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C2" w:rsidRDefault="00F97BC2"/>
    <w:p w:rsidR="00F97BC2" w:rsidRDefault="00F81560">
      <w:pPr>
        <w:tabs>
          <w:tab w:val="left" w:pos="2466"/>
        </w:tabs>
        <w:jc w:val="center"/>
        <w:rPr>
          <w:rFonts w:ascii="黑体" w:eastAsia="黑体" w:hAnsi="黑体" w:cs="黑体"/>
          <w:sz w:val="44"/>
          <w:szCs w:val="44"/>
        </w:rPr>
      </w:pPr>
      <w:r>
        <w:rPr>
          <w:rFonts w:ascii="黑体" w:eastAsia="黑体" w:hAnsi="黑体" w:cs="黑体" w:hint="eastAsia"/>
          <w:sz w:val="44"/>
          <w:szCs w:val="44"/>
        </w:rPr>
        <w:t>展位安排表</w:t>
      </w:r>
    </w:p>
    <w:tbl>
      <w:tblPr>
        <w:tblW w:w="8134" w:type="dxa"/>
        <w:jc w:val="center"/>
        <w:tblLayout w:type="fixed"/>
        <w:tblCellMar>
          <w:top w:w="15" w:type="dxa"/>
          <w:left w:w="15" w:type="dxa"/>
          <w:bottom w:w="15" w:type="dxa"/>
          <w:right w:w="15" w:type="dxa"/>
        </w:tblCellMar>
        <w:tblLook w:val="04A0"/>
      </w:tblPr>
      <w:tblGrid>
        <w:gridCol w:w="1321"/>
        <w:gridCol w:w="6813"/>
      </w:tblGrid>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rPr>
              <w:t>展位号</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rPr>
              <w:t>单位名称</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枣矿集团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枣庄学院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枣庄市立医院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北京中医药大学枣庄医院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枣庄市妇幼保健院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枣庄市实验幼儿园</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枣庄市特殊教育学校</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枣庄经济学校</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枣庄市第三中学</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枣庄市实验学校</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枣庄职业学院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枣庄科技职业学院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山东泉兴能源集团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枣庄银行</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山东国新粮油发展有限公司</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16</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枣庄市水利开发总公司</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17</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枣庄方圆检验认证有限公司</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18</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枣庄交通发展集团有限公司</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中国共产党枣庄市委员会党校</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滕州市妇幼保健院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滕州市工人医院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22</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滕州市中心人民医院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滕州市中医医院</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24</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滕州市实验小学</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滕州市实验幼儿园</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26</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滕州市教师进修学校</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27</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滕州市至善中学</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28</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山东省滕州市第二中学</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29</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北玻电力复合材料有限公司</w:t>
            </w:r>
          </w:p>
        </w:tc>
      </w:tr>
      <w:tr w:rsidR="00F97BC2">
        <w:trPr>
          <w:trHeight w:hRule="exact" w:val="397"/>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30</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中材锂膜有限公司</w:t>
            </w:r>
          </w:p>
        </w:tc>
      </w:tr>
    </w:tbl>
    <w:p w:rsidR="00F97BC2" w:rsidRDefault="00F97BC2">
      <w:pPr>
        <w:tabs>
          <w:tab w:val="left" w:pos="2466"/>
        </w:tabs>
        <w:rPr>
          <w:rFonts w:ascii="黑体" w:eastAsia="黑体" w:hAnsi="黑体" w:cs="黑体"/>
          <w:sz w:val="24"/>
          <w:szCs w:val="24"/>
        </w:rPr>
        <w:sectPr w:rsidR="00F97B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F97BC2" w:rsidRDefault="00F97BC2">
      <w:pPr>
        <w:tabs>
          <w:tab w:val="left" w:pos="2466"/>
        </w:tabs>
        <w:rPr>
          <w:rFonts w:ascii="黑体" w:eastAsia="黑体" w:hAnsi="黑体" w:cs="黑体"/>
          <w:sz w:val="24"/>
          <w:szCs w:val="24"/>
        </w:rPr>
      </w:pPr>
    </w:p>
    <w:p w:rsidR="00F97BC2" w:rsidRDefault="00F97BC2">
      <w:pPr>
        <w:tabs>
          <w:tab w:val="left" w:pos="2466"/>
        </w:tabs>
        <w:jc w:val="center"/>
        <w:rPr>
          <w:rFonts w:ascii="黑体" w:eastAsia="黑体" w:hAnsi="黑体" w:cs="黑体"/>
          <w:sz w:val="44"/>
          <w:szCs w:val="44"/>
        </w:rPr>
      </w:pPr>
    </w:p>
    <w:tbl>
      <w:tblPr>
        <w:tblW w:w="8135" w:type="dxa"/>
        <w:jc w:val="center"/>
        <w:tblInd w:w="100" w:type="dxa"/>
        <w:tblLayout w:type="fixed"/>
        <w:tblCellMar>
          <w:top w:w="15" w:type="dxa"/>
          <w:left w:w="15" w:type="dxa"/>
          <w:bottom w:w="15" w:type="dxa"/>
          <w:right w:w="15" w:type="dxa"/>
        </w:tblCellMar>
        <w:tblLook w:val="04A0"/>
      </w:tblPr>
      <w:tblGrid>
        <w:gridCol w:w="1531"/>
        <w:gridCol w:w="6604"/>
      </w:tblGrid>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31</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山东益康药业股份有限公司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32</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山东雄狮建筑装饰股份有限公司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33</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枣庄北航机床创新研究院有限公司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34</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枣庄市薛城区人民医院</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35</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枣庄市薛城区城市建设综合开发公司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36</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山东浩聚人力资源管理咨询有限公司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37</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山东中船经纬信息科技有限公司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38</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 xml:space="preserve">山东潍焦控股集团有限公司 </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39</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枣庄市山亭区人民医院</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40</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山东翼云房地产开发集团有限公司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41</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山东天畅环保科技股份有限公司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42</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山东火樱桃投资开发有限公司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43</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山东润品源食品股份有限公司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44</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世纪恒通科技股份有限公司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45</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山东瑞兴阻燃科技有限公司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46</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山东汉旗科技有限公司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47</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山东丰源集团股份有限公司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48</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枣庄市第二中学</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49</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spacing w:after="200"/>
              <w:jc w:val="center"/>
              <w:textAlignment w:val="center"/>
              <w:rPr>
                <w:rFonts w:ascii="宋体" w:hAnsi="宋体" w:cs="宋体"/>
                <w:color w:val="000000"/>
                <w:sz w:val="24"/>
                <w:szCs w:val="24"/>
              </w:rPr>
            </w:pPr>
            <w:r>
              <w:rPr>
                <w:rFonts w:ascii="宋体" w:hAnsi="宋体" w:cs="宋体" w:hint="eastAsia"/>
                <w:color w:val="000000"/>
                <w:sz w:val="24"/>
                <w:szCs w:val="24"/>
              </w:rPr>
              <w:t>枣庄市第三十九中学</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50</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枣庄市台儿庄区人民医院</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51</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山东华亿比科新能源股份有限公司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52</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山东越成制动系统股份有限公司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53</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枣庄海扬王朝纺织有限公司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54</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山东阳光博士太阳能工程有限公司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山东精工电子科技有限公司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八亿橡胶有限责任公司</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57</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齐鲁工业大学枣庄研究院</w:t>
            </w:r>
          </w:p>
        </w:tc>
      </w:tr>
      <w:tr w:rsidR="00F97BC2">
        <w:trPr>
          <w:trHeight w:hRule="exact" w:val="397"/>
          <w:jc w:val="center"/>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58</w:t>
            </w:r>
          </w:p>
        </w:tc>
        <w:tc>
          <w:tcPr>
            <w:tcW w:w="6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 w:val="24"/>
                <w:szCs w:val="24"/>
              </w:rPr>
            </w:pPr>
            <w:r>
              <w:rPr>
                <w:rFonts w:ascii="宋体" w:hAnsi="宋体" w:cs="宋体" w:hint="eastAsia"/>
                <w:color w:val="000000"/>
                <w:sz w:val="24"/>
                <w:szCs w:val="24"/>
              </w:rPr>
              <w:t>浙江大学山东工业技术研究院</w:t>
            </w:r>
          </w:p>
        </w:tc>
      </w:tr>
    </w:tbl>
    <w:p w:rsidR="00F97BC2" w:rsidRDefault="00F97BC2">
      <w:pPr>
        <w:tabs>
          <w:tab w:val="left" w:pos="2466"/>
        </w:tabs>
        <w:rPr>
          <w:rFonts w:ascii="黑体" w:eastAsia="黑体" w:hAnsi="黑体" w:cs="黑体"/>
          <w:sz w:val="24"/>
          <w:szCs w:val="24"/>
        </w:rPr>
        <w:sectPr w:rsidR="00F97BC2">
          <w:headerReference w:type="default" r:id="rId15"/>
          <w:type w:val="continuous"/>
          <w:pgSz w:w="11906" w:h="16838"/>
          <w:pgMar w:top="1440" w:right="1800" w:bottom="1440" w:left="1800" w:header="851" w:footer="992" w:gutter="0"/>
          <w:cols w:space="425"/>
          <w:titlePg/>
          <w:docGrid w:type="lines" w:linePitch="312"/>
        </w:sectPr>
      </w:pPr>
    </w:p>
    <w:p w:rsidR="00F97BC2" w:rsidRDefault="00F97BC2">
      <w:pPr>
        <w:shd w:val="clear" w:color="auto" w:fill="FFFFFF"/>
        <w:spacing w:line="375" w:lineRule="atLeast"/>
        <w:rPr>
          <w:rFonts w:ascii="黑体" w:eastAsia="黑体" w:hAnsi="宋体" w:cs="黑体"/>
          <w:color w:val="000000"/>
          <w:sz w:val="44"/>
          <w:szCs w:val="44"/>
          <w:shd w:val="clear" w:color="auto" w:fill="FFFFFF"/>
        </w:rPr>
      </w:pPr>
    </w:p>
    <w:p w:rsidR="00F97BC2" w:rsidRDefault="00F81560">
      <w:pPr>
        <w:shd w:val="clear" w:color="auto" w:fill="FFFFFF"/>
        <w:spacing w:line="375" w:lineRule="atLeast"/>
        <w:ind w:firstLine="450"/>
        <w:jc w:val="center"/>
        <w:rPr>
          <w:rFonts w:ascii="宋体" w:hAnsi="宋体" w:cs="宋体"/>
          <w:color w:val="000000"/>
          <w:sz w:val="24"/>
          <w:szCs w:val="24"/>
        </w:rPr>
      </w:pPr>
      <w:r>
        <w:rPr>
          <w:rFonts w:ascii="黑体" w:eastAsia="黑体" w:hAnsi="宋体" w:cs="黑体" w:hint="eastAsia"/>
          <w:color w:val="000000"/>
          <w:sz w:val="44"/>
          <w:szCs w:val="44"/>
          <w:shd w:val="clear" w:color="auto" w:fill="FFFFFF"/>
        </w:rPr>
        <w:t>枣庄矿业（集团）有限责任公司</w:t>
      </w:r>
    </w:p>
    <w:tbl>
      <w:tblPr>
        <w:tblpPr w:leftFromText="180" w:rightFromText="180" w:vertAnchor="text" w:horzAnchor="page" w:tblpXSpec="center" w:tblpY="230"/>
        <w:tblOverlap w:val="never"/>
        <w:tblW w:w="9440" w:type="dxa"/>
        <w:jc w:val="center"/>
        <w:tblLayout w:type="fixed"/>
        <w:tblCellMar>
          <w:left w:w="0" w:type="dxa"/>
          <w:right w:w="0" w:type="dxa"/>
        </w:tblCellMar>
        <w:tblLook w:val="04A0"/>
      </w:tblPr>
      <w:tblGrid>
        <w:gridCol w:w="1404"/>
        <w:gridCol w:w="2533"/>
        <w:gridCol w:w="1083"/>
        <w:gridCol w:w="800"/>
        <w:gridCol w:w="584"/>
        <w:gridCol w:w="3036"/>
      </w:tblGrid>
      <w:tr w:rsidR="00F97BC2">
        <w:trPr>
          <w:trHeight w:val="607"/>
          <w:jc w:val="center"/>
        </w:trPr>
        <w:tc>
          <w:tcPr>
            <w:tcW w:w="1404" w:type="dxa"/>
            <w:tcBorders>
              <w:top w:val="single" w:sz="4" w:space="0" w:color="auto"/>
              <w:left w:val="single" w:sz="4" w:space="0" w:color="auto"/>
              <w:bottom w:val="single" w:sz="4" w:space="0" w:color="auto"/>
              <w:right w:val="single" w:sz="8" w:space="0" w:color="auto"/>
            </w:tcBorders>
            <w:shd w:val="clear" w:color="auto" w:fill="auto"/>
            <w:tcMar>
              <w:left w:w="108" w:type="dxa"/>
              <w:right w:w="108" w:type="dxa"/>
            </w:tcMar>
            <w:vAlign w:val="center"/>
          </w:tcPr>
          <w:p w:rsidR="00F97BC2" w:rsidRDefault="00F81560">
            <w:pPr>
              <w:spacing w:line="375" w:lineRule="atLeast"/>
              <w:rPr>
                <w:rFonts w:ascii="宋体" w:hAnsi="宋体" w:cs="宋体"/>
                <w:sz w:val="24"/>
                <w:szCs w:val="24"/>
              </w:rPr>
            </w:pPr>
            <w:r>
              <w:rPr>
                <w:rFonts w:ascii="黑体" w:eastAsia="黑体" w:hAnsi="宋体" w:cs="黑体" w:hint="eastAsia"/>
                <w:color w:val="000000"/>
                <w:sz w:val="28"/>
                <w:szCs w:val="28"/>
              </w:rPr>
              <w:t>联系人</w:t>
            </w:r>
          </w:p>
        </w:tc>
        <w:tc>
          <w:tcPr>
            <w:tcW w:w="3616" w:type="dxa"/>
            <w:gridSpan w:val="2"/>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jc w:val="center"/>
              <w:rPr>
                <w:rFonts w:ascii="宋体" w:hAnsi="宋体" w:cs="宋体"/>
                <w:sz w:val="24"/>
                <w:szCs w:val="24"/>
              </w:rPr>
            </w:pPr>
            <w:r>
              <w:rPr>
                <w:rFonts w:hint="eastAsia"/>
                <w:color w:val="000000"/>
                <w:sz w:val="28"/>
                <w:szCs w:val="28"/>
              </w:rPr>
              <w:t>渠超</w:t>
            </w:r>
          </w:p>
        </w:tc>
        <w:tc>
          <w:tcPr>
            <w:tcW w:w="1384" w:type="dxa"/>
            <w:gridSpan w:val="2"/>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F97BC2" w:rsidRDefault="00F81560">
            <w:pPr>
              <w:spacing w:line="375" w:lineRule="atLeast"/>
              <w:rPr>
                <w:rFonts w:ascii="宋体" w:hAnsi="宋体" w:cs="宋体"/>
                <w:sz w:val="24"/>
                <w:szCs w:val="24"/>
              </w:rPr>
            </w:pPr>
            <w:r>
              <w:rPr>
                <w:rFonts w:ascii="黑体" w:eastAsia="黑体" w:hAnsi="宋体" w:cs="黑体" w:hint="eastAsia"/>
                <w:color w:val="000000"/>
                <w:sz w:val="28"/>
                <w:szCs w:val="28"/>
              </w:rPr>
              <w:t>联系电话</w:t>
            </w:r>
          </w:p>
        </w:tc>
        <w:tc>
          <w:tcPr>
            <w:tcW w:w="3036"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hint="eastAsia"/>
                <w:color w:val="000000"/>
                <w:sz w:val="28"/>
                <w:szCs w:val="28"/>
              </w:rPr>
              <w:t>4081158</w:t>
            </w:r>
          </w:p>
        </w:tc>
      </w:tr>
      <w:tr w:rsidR="00F97BC2">
        <w:trPr>
          <w:trHeight w:val="624"/>
          <w:jc w:val="center"/>
        </w:trPr>
        <w:tc>
          <w:tcPr>
            <w:tcW w:w="1404"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rPr>
                <w:rFonts w:ascii="宋体" w:hAnsi="宋体" w:cs="宋体"/>
                <w:sz w:val="24"/>
                <w:szCs w:val="24"/>
              </w:rPr>
            </w:pPr>
            <w:r>
              <w:rPr>
                <w:rFonts w:ascii="黑体" w:eastAsia="黑体" w:hAnsi="宋体" w:cs="黑体" w:hint="eastAsia"/>
                <w:color w:val="000000"/>
                <w:sz w:val="28"/>
                <w:szCs w:val="28"/>
              </w:rPr>
              <w:t>电子邮箱</w:t>
            </w:r>
          </w:p>
        </w:tc>
        <w:tc>
          <w:tcPr>
            <w:tcW w:w="3616" w:type="dxa"/>
            <w:gridSpan w:val="2"/>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jc w:val="center"/>
              <w:rPr>
                <w:rFonts w:ascii="宋体" w:hAnsi="宋体" w:cs="宋体"/>
                <w:sz w:val="24"/>
                <w:szCs w:val="24"/>
              </w:rPr>
            </w:pPr>
            <w:r>
              <w:rPr>
                <w:rFonts w:hint="eastAsia"/>
                <w:color w:val="000000"/>
                <w:sz w:val="28"/>
                <w:szCs w:val="28"/>
              </w:rPr>
              <w:t>zkjtqc@163.com</w:t>
            </w:r>
            <w:r>
              <w:rPr>
                <w:color w:val="000000"/>
                <w:sz w:val="28"/>
                <w:szCs w:val="28"/>
              </w:rPr>
              <w:t> </w:t>
            </w:r>
          </w:p>
        </w:tc>
        <w:tc>
          <w:tcPr>
            <w:tcW w:w="1384" w:type="dxa"/>
            <w:gridSpan w:val="2"/>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rPr>
                <w:rFonts w:ascii="宋体" w:hAnsi="宋体" w:cs="宋体"/>
                <w:sz w:val="24"/>
                <w:szCs w:val="24"/>
              </w:rPr>
            </w:pPr>
            <w:r>
              <w:rPr>
                <w:rFonts w:ascii="黑体" w:eastAsia="黑体" w:hAnsi="宋体" w:cs="黑体" w:hint="eastAsia"/>
                <w:color w:val="000000"/>
                <w:sz w:val="28"/>
                <w:szCs w:val="28"/>
              </w:rPr>
              <w:t>单位地址</w:t>
            </w:r>
          </w:p>
        </w:tc>
        <w:tc>
          <w:tcPr>
            <w:tcW w:w="3036"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rPr>
                <w:rFonts w:ascii="宋体" w:hAnsi="宋体" w:cs="宋体"/>
                <w:sz w:val="24"/>
                <w:szCs w:val="24"/>
              </w:rPr>
            </w:pPr>
            <w:r>
              <w:rPr>
                <w:rFonts w:hint="eastAsia"/>
                <w:color w:val="000000"/>
                <w:sz w:val="28"/>
                <w:szCs w:val="28"/>
              </w:rPr>
              <w:t>薛城区泰山中路</w:t>
            </w:r>
            <w:r>
              <w:rPr>
                <w:rFonts w:hint="eastAsia"/>
                <w:color w:val="000000"/>
                <w:sz w:val="28"/>
                <w:szCs w:val="28"/>
              </w:rPr>
              <w:t>118</w:t>
            </w:r>
            <w:r>
              <w:rPr>
                <w:rFonts w:hint="eastAsia"/>
                <w:color w:val="000000"/>
                <w:sz w:val="28"/>
                <w:szCs w:val="28"/>
              </w:rPr>
              <w:t>号</w:t>
            </w:r>
            <w:r>
              <w:rPr>
                <w:color w:val="000000"/>
                <w:sz w:val="28"/>
                <w:szCs w:val="28"/>
              </w:rPr>
              <w:t> </w:t>
            </w:r>
          </w:p>
        </w:tc>
      </w:tr>
      <w:tr w:rsidR="00F97BC2">
        <w:trPr>
          <w:trHeight w:val="479"/>
          <w:jc w:val="center"/>
        </w:trPr>
        <w:tc>
          <w:tcPr>
            <w:tcW w:w="9440"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jc w:val="center"/>
              <w:rPr>
                <w:rFonts w:ascii="宋体" w:hAnsi="宋体" w:cs="宋体"/>
                <w:sz w:val="24"/>
                <w:szCs w:val="24"/>
              </w:rPr>
            </w:pPr>
            <w:r>
              <w:rPr>
                <w:rFonts w:ascii="黑体" w:eastAsia="黑体" w:hAnsi="宋体" w:cs="黑体" w:hint="eastAsia"/>
                <w:color w:val="000000"/>
                <w:sz w:val="28"/>
                <w:szCs w:val="28"/>
              </w:rPr>
              <w:t>单位简介</w:t>
            </w:r>
          </w:p>
        </w:tc>
      </w:tr>
      <w:tr w:rsidR="00F97BC2">
        <w:trPr>
          <w:trHeight w:val="2595"/>
          <w:jc w:val="center"/>
        </w:trPr>
        <w:tc>
          <w:tcPr>
            <w:tcW w:w="9440"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tcPr>
          <w:p w:rsidR="00F97BC2" w:rsidRDefault="00F81560">
            <w:pPr>
              <w:spacing w:line="52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枣矿集团源于1878年创办的“中兴矿局”。中兴矿局1899年改制为“中兴公司”，是中国第一家官督商办的民族股份制企业。在此基础上，1956年成立枣庄矿务局，1998年改制为枣庄矿业（集团）有限责任公司，2011年成为山东能源集团的权属企业。</w:t>
            </w:r>
          </w:p>
          <w:p w:rsidR="00F97BC2" w:rsidRDefault="00F81560">
            <w:pPr>
              <w:spacing w:line="520" w:lineRule="exact"/>
              <w:ind w:firstLineChars="200" w:firstLine="560"/>
              <w:rPr>
                <w:rFonts w:ascii="宋体" w:hAnsi="宋体" w:cs="宋体"/>
                <w:sz w:val="24"/>
                <w:szCs w:val="24"/>
              </w:rPr>
            </w:pPr>
            <w:r>
              <w:rPr>
                <w:rFonts w:asciiTheme="minorEastAsia" w:eastAsiaTheme="minorEastAsia" w:hAnsiTheme="minorEastAsia" w:cstheme="minorEastAsia" w:hint="eastAsia"/>
                <w:sz w:val="28"/>
                <w:szCs w:val="28"/>
              </w:rPr>
              <w:t>目前，枣矿集团年产煤炭3000余万吨、焦炭300余万吨、发电15亿KWH、轮胎1300万条，年营业收入达1000亿元规模。外部开发国内涉足内蒙古、山西、陕西、云南等省份，国外涉足泰国、加拿大、新加坡等国家和地区，是一个集煤炭生产加工、煤焦化工、橡胶化工、热电联产、物贸金融于一体的跨国界、跨地域、跨行业、跨所有制的大型企业集团。先后荣获“全国典范企业”、“国家级企业管理现代化创新单位”、“全国企业文化优秀单位”等称号。</w:t>
            </w:r>
          </w:p>
        </w:tc>
      </w:tr>
      <w:tr w:rsidR="00F97BC2">
        <w:trPr>
          <w:trHeight w:val="484"/>
          <w:jc w:val="center"/>
        </w:trPr>
        <w:tc>
          <w:tcPr>
            <w:tcW w:w="9440"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jc w:val="center"/>
              <w:rPr>
                <w:rFonts w:ascii="宋体" w:hAnsi="宋体" w:cs="宋体"/>
                <w:sz w:val="24"/>
                <w:szCs w:val="24"/>
              </w:rPr>
            </w:pPr>
            <w:r>
              <w:rPr>
                <w:rFonts w:ascii="黑体" w:eastAsia="黑体" w:hAnsi="宋体" w:cs="黑体" w:hint="eastAsia"/>
                <w:color w:val="000000"/>
                <w:sz w:val="28"/>
                <w:szCs w:val="28"/>
              </w:rPr>
              <w:t>岗位需求情况</w:t>
            </w:r>
          </w:p>
        </w:tc>
      </w:tr>
      <w:tr w:rsidR="00F97BC2">
        <w:trPr>
          <w:trHeight w:val="567"/>
          <w:jc w:val="center"/>
        </w:trPr>
        <w:tc>
          <w:tcPr>
            <w:tcW w:w="14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宋体" w:cs="黑体" w:hint="eastAsia"/>
                <w:color w:val="000000"/>
                <w:sz w:val="28"/>
                <w:szCs w:val="28"/>
              </w:rPr>
              <w:t>需求岗位</w:t>
            </w:r>
          </w:p>
        </w:tc>
        <w:tc>
          <w:tcPr>
            <w:tcW w:w="253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rPr>
                <w:rFonts w:ascii="宋体" w:hAnsi="宋体" w:cs="宋体"/>
                <w:sz w:val="24"/>
                <w:szCs w:val="24"/>
              </w:rPr>
            </w:pPr>
            <w:r>
              <w:rPr>
                <w:rFonts w:ascii="黑体" w:eastAsia="黑体" w:hAnsi="宋体" w:cs="黑体" w:hint="eastAsia"/>
                <w:color w:val="000000"/>
                <w:sz w:val="28"/>
                <w:szCs w:val="28"/>
              </w:rPr>
              <w:t>专业</w:t>
            </w:r>
          </w:p>
        </w:tc>
        <w:tc>
          <w:tcPr>
            <w:tcW w:w="108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宋体" w:cs="黑体" w:hint="eastAsia"/>
                <w:color w:val="000000"/>
                <w:sz w:val="28"/>
                <w:szCs w:val="28"/>
              </w:rPr>
              <w:t>学历</w:t>
            </w:r>
          </w:p>
        </w:tc>
        <w:tc>
          <w:tcPr>
            <w:tcW w:w="800"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宋体" w:cs="黑体" w:hint="eastAsia"/>
                <w:color w:val="000000"/>
                <w:sz w:val="28"/>
                <w:szCs w:val="28"/>
              </w:rPr>
              <w:t>人数</w:t>
            </w:r>
          </w:p>
        </w:tc>
        <w:tc>
          <w:tcPr>
            <w:tcW w:w="362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450"/>
              <w:jc w:val="center"/>
              <w:rPr>
                <w:rFonts w:ascii="宋体" w:hAnsi="宋体" w:cs="宋体"/>
                <w:sz w:val="24"/>
                <w:szCs w:val="24"/>
              </w:rPr>
            </w:pPr>
            <w:r>
              <w:rPr>
                <w:rFonts w:ascii="黑体" w:eastAsia="黑体" w:hAnsi="宋体" w:cs="黑体" w:hint="eastAsia"/>
                <w:color w:val="000000"/>
                <w:sz w:val="28"/>
                <w:szCs w:val="28"/>
              </w:rPr>
              <w:t>提供待遇情况</w:t>
            </w:r>
          </w:p>
        </w:tc>
      </w:tr>
      <w:tr w:rsidR="00F97BC2">
        <w:trPr>
          <w:trHeight w:val="977"/>
          <w:jc w:val="center"/>
        </w:trPr>
        <w:tc>
          <w:tcPr>
            <w:tcW w:w="14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宋体" w:hAnsi="宋体" w:cs="宋体" w:hint="eastAsia"/>
                <w:sz w:val="24"/>
                <w:szCs w:val="24"/>
              </w:rPr>
              <w:t>技术人员</w:t>
            </w:r>
          </w:p>
        </w:tc>
        <w:tc>
          <w:tcPr>
            <w:tcW w:w="253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hint="eastAsia"/>
                <w:color w:val="000000"/>
                <w:sz w:val="24"/>
                <w:szCs w:val="24"/>
              </w:rPr>
              <w:t>电气工程及其自动化</w:t>
            </w:r>
          </w:p>
        </w:tc>
        <w:tc>
          <w:tcPr>
            <w:tcW w:w="108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rFonts w:ascii="宋体" w:hAnsi="宋体" w:cs="宋体"/>
                <w:sz w:val="24"/>
                <w:szCs w:val="24"/>
              </w:rPr>
            </w:pPr>
            <w:r>
              <w:rPr>
                <w:rFonts w:hint="eastAsia"/>
                <w:color w:val="000000"/>
                <w:sz w:val="24"/>
                <w:szCs w:val="24"/>
              </w:rPr>
              <w:t>大学</w:t>
            </w:r>
          </w:p>
        </w:tc>
        <w:tc>
          <w:tcPr>
            <w:tcW w:w="800"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rFonts w:ascii="宋体" w:hAnsi="宋体" w:cs="宋体"/>
                <w:sz w:val="24"/>
                <w:szCs w:val="24"/>
              </w:rPr>
            </w:pPr>
            <w:r>
              <w:rPr>
                <w:rFonts w:hint="eastAsia"/>
                <w:color w:val="000000"/>
                <w:sz w:val="24"/>
                <w:szCs w:val="24"/>
              </w:rPr>
              <w:t>20</w:t>
            </w:r>
          </w:p>
        </w:tc>
        <w:tc>
          <w:tcPr>
            <w:tcW w:w="362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200" w:firstLine="480"/>
              <w:jc w:val="left"/>
              <w:rPr>
                <w:rFonts w:ascii="宋体" w:hAnsi="宋体" w:cs="宋体"/>
                <w:sz w:val="24"/>
                <w:szCs w:val="24"/>
              </w:rPr>
            </w:pPr>
            <w:r>
              <w:rPr>
                <w:color w:val="000000"/>
                <w:sz w:val="24"/>
                <w:szCs w:val="24"/>
              </w:rPr>
              <w:t> </w:t>
            </w:r>
            <w:r>
              <w:rPr>
                <w:rFonts w:ascii="宋体" w:hAnsi="宋体" w:cs="宋体" w:hint="eastAsia"/>
                <w:sz w:val="24"/>
                <w:szCs w:val="24"/>
              </w:rPr>
              <w:t>见习期3000-5000</w:t>
            </w:r>
          </w:p>
          <w:p w:rsidR="00F97BC2" w:rsidRDefault="00F81560">
            <w:pPr>
              <w:spacing w:line="375" w:lineRule="atLeast"/>
              <w:ind w:firstLineChars="200" w:firstLine="480"/>
              <w:jc w:val="left"/>
              <w:rPr>
                <w:rFonts w:ascii="宋体" w:hAnsi="宋体" w:cs="宋体"/>
                <w:sz w:val="24"/>
                <w:szCs w:val="24"/>
              </w:rPr>
            </w:pPr>
            <w:r>
              <w:rPr>
                <w:rFonts w:ascii="宋体" w:hAnsi="宋体" w:cs="宋体" w:hint="eastAsia"/>
                <w:sz w:val="24"/>
                <w:szCs w:val="24"/>
              </w:rPr>
              <w:t>见习期满5000-10000</w:t>
            </w:r>
          </w:p>
        </w:tc>
      </w:tr>
      <w:tr w:rsidR="00F97BC2">
        <w:trPr>
          <w:trHeight w:val="977"/>
          <w:jc w:val="center"/>
        </w:trPr>
        <w:tc>
          <w:tcPr>
            <w:tcW w:w="14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宋体" w:hAnsi="宋体" w:cs="宋体" w:hint="eastAsia"/>
                <w:sz w:val="24"/>
                <w:szCs w:val="24"/>
              </w:rPr>
              <w:t>技术人员</w:t>
            </w:r>
          </w:p>
        </w:tc>
        <w:tc>
          <w:tcPr>
            <w:tcW w:w="253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rFonts w:ascii="宋体" w:hAnsi="宋体" w:cs="宋体"/>
                <w:sz w:val="24"/>
                <w:szCs w:val="24"/>
              </w:rPr>
            </w:pPr>
            <w:r>
              <w:rPr>
                <w:rFonts w:ascii="宋体" w:hAnsi="宋体" w:cs="宋体" w:hint="eastAsia"/>
                <w:sz w:val="24"/>
                <w:szCs w:val="24"/>
              </w:rPr>
              <w:t>机械工程及其自动化</w:t>
            </w:r>
          </w:p>
        </w:tc>
        <w:tc>
          <w:tcPr>
            <w:tcW w:w="108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rFonts w:ascii="宋体" w:hAnsi="宋体" w:cs="宋体"/>
                <w:sz w:val="24"/>
                <w:szCs w:val="24"/>
              </w:rPr>
            </w:pPr>
            <w:r>
              <w:rPr>
                <w:rFonts w:hint="eastAsia"/>
                <w:color w:val="000000"/>
                <w:sz w:val="24"/>
                <w:szCs w:val="24"/>
              </w:rPr>
              <w:t>大学</w:t>
            </w:r>
          </w:p>
        </w:tc>
        <w:tc>
          <w:tcPr>
            <w:tcW w:w="800"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rFonts w:ascii="宋体" w:hAnsi="宋体" w:cs="宋体"/>
                <w:sz w:val="24"/>
                <w:szCs w:val="24"/>
              </w:rPr>
            </w:pPr>
            <w:r>
              <w:rPr>
                <w:rFonts w:hint="eastAsia"/>
                <w:color w:val="000000"/>
                <w:sz w:val="24"/>
                <w:szCs w:val="24"/>
              </w:rPr>
              <w:t>10</w:t>
            </w:r>
          </w:p>
        </w:tc>
        <w:tc>
          <w:tcPr>
            <w:tcW w:w="362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200" w:firstLine="480"/>
              <w:jc w:val="left"/>
              <w:rPr>
                <w:rFonts w:ascii="宋体" w:hAnsi="宋体" w:cs="宋体"/>
                <w:sz w:val="24"/>
                <w:szCs w:val="24"/>
              </w:rPr>
            </w:pPr>
            <w:r>
              <w:rPr>
                <w:color w:val="000000"/>
                <w:sz w:val="24"/>
                <w:szCs w:val="24"/>
              </w:rPr>
              <w:t> </w:t>
            </w:r>
            <w:r>
              <w:rPr>
                <w:rFonts w:ascii="宋体" w:hAnsi="宋体" w:cs="宋体" w:hint="eastAsia"/>
                <w:sz w:val="24"/>
                <w:szCs w:val="24"/>
              </w:rPr>
              <w:t>见习期3000-5000</w:t>
            </w:r>
          </w:p>
          <w:p w:rsidR="00F97BC2" w:rsidRDefault="00F81560">
            <w:pPr>
              <w:spacing w:line="375" w:lineRule="atLeast"/>
              <w:ind w:firstLine="450"/>
              <w:jc w:val="left"/>
              <w:rPr>
                <w:rFonts w:ascii="宋体" w:hAnsi="宋体" w:cs="宋体"/>
                <w:sz w:val="24"/>
                <w:szCs w:val="24"/>
              </w:rPr>
            </w:pPr>
            <w:r>
              <w:rPr>
                <w:rFonts w:ascii="宋体" w:hAnsi="宋体" w:cs="宋体" w:hint="eastAsia"/>
                <w:sz w:val="24"/>
                <w:szCs w:val="24"/>
              </w:rPr>
              <w:t>见习期满5000-10000</w:t>
            </w:r>
          </w:p>
        </w:tc>
      </w:tr>
      <w:tr w:rsidR="00F97BC2">
        <w:trPr>
          <w:trHeight w:val="977"/>
          <w:jc w:val="center"/>
        </w:trPr>
        <w:tc>
          <w:tcPr>
            <w:tcW w:w="14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color w:val="000000"/>
                <w:sz w:val="24"/>
                <w:szCs w:val="24"/>
              </w:rPr>
            </w:pPr>
            <w:r>
              <w:rPr>
                <w:rFonts w:ascii="宋体" w:hAnsi="宋体" w:cs="宋体" w:hint="eastAsia"/>
                <w:sz w:val="24"/>
                <w:szCs w:val="24"/>
              </w:rPr>
              <w:t>技术人员</w:t>
            </w:r>
          </w:p>
        </w:tc>
        <w:tc>
          <w:tcPr>
            <w:tcW w:w="253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jc w:val="center"/>
              <w:rPr>
                <w:color w:val="000000"/>
                <w:sz w:val="24"/>
                <w:szCs w:val="24"/>
              </w:rPr>
            </w:pPr>
            <w:r>
              <w:rPr>
                <w:rFonts w:hint="eastAsia"/>
                <w:color w:val="000000"/>
                <w:sz w:val="24"/>
                <w:szCs w:val="24"/>
              </w:rPr>
              <w:t>工程造价、管理</w:t>
            </w:r>
          </w:p>
        </w:tc>
        <w:tc>
          <w:tcPr>
            <w:tcW w:w="108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color w:val="000000"/>
                <w:sz w:val="24"/>
                <w:szCs w:val="24"/>
              </w:rPr>
            </w:pPr>
            <w:r>
              <w:rPr>
                <w:rFonts w:hint="eastAsia"/>
                <w:color w:val="000000"/>
                <w:sz w:val="24"/>
                <w:szCs w:val="24"/>
              </w:rPr>
              <w:t>大学</w:t>
            </w:r>
          </w:p>
        </w:tc>
        <w:tc>
          <w:tcPr>
            <w:tcW w:w="800"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100" w:firstLine="240"/>
              <w:rPr>
                <w:color w:val="000000"/>
                <w:sz w:val="24"/>
                <w:szCs w:val="24"/>
              </w:rPr>
            </w:pPr>
            <w:r>
              <w:rPr>
                <w:rFonts w:hint="eastAsia"/>
                <w:color w:val="000000"/>
                <w:sz w:val="24"/>
                <w:szCs w:val="24"/>
              </w:rPr>
              <w:t>10</w:t>
            </w:r>
          </w:p>
        </w:tc>
        <w:tc>
          <w:tcPr>
            <w:tcW w:w="362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spacing w:line="375" w:lineRule="atLeast"/>
              <w:ind w:firstLineChars="200" w:firstLine="480"/>
              <w:jc w:val="left"/>
              <w:rPr>
                <w:rFonts w:ascii="宋体" w:hAnsi="宋体" w:cs="宋体"/>
                <w:sz w:val="24"/>
                <w:szCs w:val="24"/>
              </w:rPr>
            </w:pPr>
            <w:r>
              <w:rPr>
                <w:color w:val="000000"/>
                <w:sz w:val="24"/>
                <w:szCs w:val="24"/>
              </w:rPr>
              <w:t> </w:t>
            </w:r>
            <w:r>
              <w:rPr>
                <w:rFonts w:ascii="宋体" w:hAnsi="宋体" w:cs="宋体" w:hint="eastAsia"/>
                <w:sz w:val="24"/>
                <w:szCs w:val="24"/>
              </w:rPr>
              <w:t>见习期3000-5000</w:t>
            </w:r>
          </w:p>
          <w:p w:rsidR="00F97BC2" w:rsidRDefault="00F81560">
            <w:pPr>
              <w:spacing w:line="375" w:lineRule="atLeast"/>
              <w:ind w:firstLine="450"/>
              <w:jc w:val="left"/>
              <w:rPr>
                <w:color w:val="000000"/>
                <w:sz w:val="24"/>
                <w:szCs w:val="24"/>
              </w:rPr>
            </w:pPr>
            <w:r>
              <w:rPr>
                <w:rFonts w:ascii="宋体" w:hAnsi="宋体" w:cs="宋体" w:hint="eastAsia"/>
                <w:sz w:val="24"/>
                <w:szCs w:val="24"/>
              </w:rPr>
              <w:t>见习期满5000-10000</w:t>
            </w:r>
          </w:p>
        </w:tc>
      </w:tr>
    </w:tbl>
    <w:p w:rsidR="00F97BC2" w:rsidRDefault="00F97BC2">
      <w:pPr>
        <w:shd w:val="clear" w:color="auto" w:fill="FFFFFF"/>
        <w:spacing w:line="375" w:lineRule="atLeast"/>
        <w:jc w:val="left"/>
        <w:sectPr w:rsidR="00F97BC2">
          <w:headerReference w:type="first" r:id="rId16"/>
          <w:pgSz w:w="11906" w:h="16838"/>
          <w:pgMar w:top="1440" w:right="1800" w:bottom="1440" w:left="1800" w:header="851" w:footer="992" w:gutter="0"/>
          <w:cols w:space="425"/>
          <w:titlePg/>
          <w:docGrid w:type="lines" w:linePitch="312"/>
        </w:sectPr>
      </w:pPr>
    </w:p>
    <w:p w:rsidR="00F97BC2" w:rsidRDefault="00F81560">
      <w:pPr>
        <w:jc w:val="center"/>
        <w:rPr>
          <w:rFonts w:eastAsia="方正小标宋简体"/>
          <w:sz w:val="44"/>
          <w:szCs w:val="44"/>
        </w:rPr>
      </w:pPr>
      <w:r>
        <w:rPr>
          <w:rFonts w:eastAsia="方正小标宋简体"/>
          <w:sz w:val="44"/>
          <w:szCs w:val="44"/>
        </w:rPr>
        <w:lastRenderedPageBreak/>
        <w:t>枣庄学院</w:t>
      </w:r>
    </w:p>
    <w:tbl>
      <w:tblPr>
        <w:tblpPr w:leftFromText="180" w:rightFromText="180" w:vertAnchor="text" w:horzAnchor="page" w:tblpXSpec="center" w:tblpY="104"/>
        <w:tblOverlap w:val="never"/>
        <w:tblW w:w="94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713"/>
        <w:gridCol w:w="1058"/>
        <w:gridCol w:w="860"/>
        <w:gridCol w:w="700"/>
        <w:gridCol w:w="1440"/>
        <w:gridCol w:w="3668"/>
      </w:tblGrid>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bCs/>
                <w:sz w:val="24"/>
                <w:szCs w:val="24"/>
              </w:rPr>
              <w:t>联</w:t>
            </w:r>
            <w:r>
              <w:rPr>
                <w:rFonts w:eastAsia="仿宋_GB2312"/>
                <w:bCs/>
                <w:sz w:val="24"/>
                <w:szCs w:val="24"/>
              </w:rPr>
              <w:t xml:space="preserve"> </w:t>
            </w:r>
            <w:r>
              <w:rPr>
                <w:rFonts w:eastAsia="仿宋_GB2312"/>
                <w:bCs/>
                <w:sz w:val="24"/>
                <w:szCs w:val="24"/>
              </w:rPr>
              <w:t>系</w:t>
            </w:r>
            <w:r>
              <w:rPr>
                <w:rFonts w:eastAsia="仿宋_GB2312"/>
                <w:bCs/>
                <w:sz w:val="24"/>
                <w:szCs w:val="24"/>
              </w:rPr>
              <w:t xml:space="preserve"> </w:t>
            </w:r>
            <w:r>
              <w:rPr>
                <w:rFonts w:eastAsia="仿宋_GB2312"/>
                <w:bCs/>
                <w:sz w:val="24"/>
                <w:szCs w:val="24"/>
              </w:rPr>
              <w:t>人</w:t>
            </w:r>
          </w:p>
        </w:tc>
        <w:tc>
          <w:tcPr>
            <w:tcW w:w="2618" w:type="dxa"/>
            <w:gridSpan w:val="3"/>
            <w:vAlign w:val="center"/>
          </w:tcPr>
          <w:p w:rsidR="00F97BC2" w:rsidRDefault="00F81560">
            <w:pPr>
              <w:jc w:val="center"/>
              <w:rPr>
                <w:rFonts w:eastAsia="仿宋_GB2312"/>
                <w:bCs/>
                <w:sz w:val="24"/>
                <w:szCs w:val="24"/>
              </w:rPr>
            </w:pPr>
            <w:r>
              <w:rPr>
                <w:rFonts w:eastAsia="仿宋_GB2312"/>
                <w:bCs/>
                <w:sz w:val="24"/>
                <w:szCs w:val="24"/>
              </w:rPr>
              <w:t>王可安</w:t>
            </w:r>
          </w:p>
        </w:tc>
        <w:tc>
          <w:tcPr>
            <w:tcW w:w="1440" w:type="dxa"/>
            <w:vAlign w:val="center"/>
          </w:tcPr>
          <w:p w:rsidR="00F97BC2" w:rsidRDefault="00F81560">
            <w:pPr>
              <w:jc w:val="center"/>
              <w:rPr>
                <w:rFonts w:eastAsia="仿宋_GB2312"/>
                <w:bCs/>
                <w:sz w:val="24"/>
                <w:szCs w:val="24"/>
              </w:rPr>
            </w:pPr>
            <w:r>
              <w:rPr>
                <w:rFonts w:eastAsia="仿宋_GB2312"/>
                <w:bCs/>
                <w:sz w:val="24"/>
                <w:szCs w:val="24"/>
              </w:rPr>
              <w:t>联系电话</w:t>
            </w:r>
          </w:p>
        </w:tc>
        <w:tc>
          <w:tcPr>
            <w:tcW w:w="3668" w:type="dxa"/>
            <w:vAlign w:val="center"/>
          </w:tcPr>
          <w:p w:rsidR="00F97BC2" w:rsidRDefault="00F81560">
            <w:pPr>
              <w:jc w:val="center"/>
              <w:rPr>
                <w:rFonts w:eastAsia="仿宋_GB2312"/>
                <w:bCs/>
                <w:sz w:val="24"/>
                <w:szCs w:val="24"/>
              </w:rPr>
            </w:pPr>
            <w:r>
              <w:rPr>
                <w:rFonts w:eastAsia="仿宋_GB2312" w:hint="eastAsia"/>
                <w:bCs/>
                <w:sz w:val="24"/>
                <w:szCs w:val="24"/>
              </w:rPr>
              <w:t>0632-3785936</w:t>
            </w:r>
          </w:p>
        </w:tc>
      </w:tr>
      <w:tr w:rsidR="00F97BC2">
        <w:trPr>
          <w:trHeight w:val="91"/>
          <w:jc w:val="center"/>
        </w:trPr>
        <w:tc>
          <w:tcPr>
            <w:tcW w:w="1713" w:type="dxa"/>
            <w:vAlign w:val="center"/>
          </w:tcPr>
          <w:p w:rsidR="00F97BC2" w:rsidRDefault="00F81560">
            <w:pPr>
              <w:jc w:val="center"/>
              <w:rPr>
                <w:rFonts w:eastAsia="仿宋_GB2312"/>
                <w:bCs/>
                <w:sz w:val="24"/>
                <w:szCs w:val="24"/>
              </w:rPr>
            </w:pPr>
            <w:r>
              <w:rPr>
                <w:rFonts w:eastAsia="仿宋_GB2312"/>
                <w:bCs/>
                <w:sz w:val="24"/>
                <w:szCs w:val="24"/>
              </w:rPr>
              <w:t>电子邮箱</w:t>
            </w:r>
          </w:p>
        </w:tc>
        <w:tc>
          <w:tcPr>
            <w:tcW w:w="2618" w:type="dxa"/>
            <w:gridSpan w:val="3"/>
            <w:vAlign w:val="center"/>
          </w:tcPr>
          <w:p w:rsidR="00F97BC2" w:rsidRDefault="00077A2F">
            <w:pPr>
              <w:jc w:val="center"/>
              <w:rPr>
                <w:rFonts w:eastAsia="仿宋_GB2312"/>
                <w:bCs/>
                <w:sz w:val="24"/>
                <w:szCs w:val="24"/>
              </w:rPr>
            </w:pPr>
            <w:hyperlink r:id="rId17" w:history="1">
              <w:r w:rsidR="00F81560">
                <w:rPr>
                  <w:rStyle w:val="aa"/>
                  <w:rFonts w:eastAsia="仿宋_GB2312" w:hint="eastAsia"/>
                  <w:bCs/>
                  <w:sz w:val="24"/>
                  <w:szCs w:val="24"/>
                </w:rPr>
                <w:t>zzxyrcb@163.com</w:t>
              </w:r>
            </w:hyperlink>
          </w:p>
        </w:tc>
        <w:tc>
          <w:tcPr>
            <w:tcW w:w="1440" w:type="dxa"/>
            <w:vAlign w:val="center"/>
          </w:tcPr>
          <w:p w:rsidR="00F97BC2" w:rsidRDefault="00F81560">
            <w:pPr>
              <w:jc w:val="center"/>
              <w:rPr>
                <w:rFonts w:eastAsia="仿宋_GB2312"/>
                <w:bCs/>
                <w:sz w:val="24"/>
                <w:szCs w:val="24"/>
              </w:rPr>
            </w:pPr>
            <w:r>
              <w:rPr>
                <w:rFonts w:eastAsia="仿宋_GB2312"/>
                <w:bCs/>
                <w:sz w:val="24"/>
                <w:szCs w:val="24"/>
              </w:rPr>
              <w:t>单位地址</w:t>
            </w:r>
          </w:p>
        </w:tc>
        <w:tc>
          <w:tcPr>
            <w:tcW w:w="3668" w:type="dxa"/>
            <w:vAlign w:val="center"/>
          </w:tcPr>
          <w:p w:rsidR="00F97BC2" w:rsidRDefault="00F81560">
            <w:pPr>
              <w:jc w:val="center"/>
              <w:rPr>
                <w:rFonts w:eastAsia="仿宋_GB2312"/>
                <w:bCs/>
                <w:sz w:val="24"/>
                <w:szCs w:val="24"/>
              </w:rPr>
            </w:pPr>
            <w:r>
              <w:rPr>
                <w:rFonts w:eastAsia="仿宋_GB2312"/>
                <w:bCs/>
                <w:sz w:val="24"/>
                <w:szCs w:val="24"/>
              </w:rPr>
              <w:t>山东省枣庄市市中区北安路</w:t>
            </w:r>
            <w:r>
              <w:rPr>
                <w:rFonts w:eastAsia="仿宋_GB2312" w:hint="eastAsia"/>
                <w:bCs/>
                <w:sz w:val="24"/>
                <w:szCs w:val="24"/>
              </w:rPr>
              <w:t>1</w:t>
            </w:r>
            <w:r>
              <w:rPr>
                <w:rFonts w:eastAsia="仿宋_GB2312" w:hint="eastAsia"/>
                <w:bCs/>
                <w:sz w:val="24"/>
                <w:szCs w:val="24"/>
              </w:rPr>
              <w:t>号</w:t>
            </w:r>
          </w:p>
        </w:tc>
      </w:tr>
      <w:tr w:rsidR="00F97BC2">
        <w:trPr>
          <w:trHeight w:val="263"/>
          <w:jc w:val="center"/>
        </w:trPr>
        <w:tc>
          <w:tcPr>
            <w:tcW w:w="9439" w:type="dxa"/>
            <w:gridSpan w:val="6"/>
            <w:vAlign w:val="center"/>
          </w:tcPr>
          <w:p w:rsidR="00F97BC2" w:rsidRDefault="00F81560">
            <w:pPr>
              <w:jc w:val="center"/>
              <w:rPr>
                <w:rFonts w:eastAsia="黑体"/>
                <w:bCs/>
                <w:sz w:val="28"/>
                <w:szCs w:val="28"/>
              </w:rPr>
            </w:pPr>
            <w:r>
              <w:rPr>
                <w:rFonts w:eastAsia="黑体"/>
                <w:bCs/>
                <w:sz w:val="24"/>
                <w:szCs w:val="24"/>
              </w:rPr>
              <w:t>单位简介</w:t>
            </w:r>
          </w:p>
        </w:tc>
      </w:tr>
      <w:tr w:rsidR="00F97BC2">
        <w:trPr>
          <w:trHeight w:val="2731"/>
          <w:jc w:val="center"/>
        </w:trPr>
        <w:tc>
          <w:tcPr>
            <w:tcW w:w="9439" w:type="dxa"/>
            <w:gridSpan w:val="6"/>
          </w:tcPr>
          <w:p w:rsidR="00F97BC2" w:rsidRDefault="00F81560">
            <w:pPr>
              <w:ind w:firstLine="540"/>
              <w:jc w:val="left"/>
              <w:rPr>
                <w:rFonts w:ascii="仿宋" w:eastAsia="仿宋" w:hAnsi="仿宋"/>
                <w:color w:val="000000"/>
                <w:sz w:val="24"/>
              </w:rPr>
            </w:pPr>
            <w:r>
              <w:rPr>
                <w:rFonts w:ascii="仿宋" w:eastAsia="仿宋" w:hAnsi="仿宋" w:hint="eastAsia"/>
                <w:color w:val="000000"/>
                <w:szCs w:val="21"/>
              </w:rPr>
              <w:t>枣庄学院是山东省属全日制普通本科院校，坐落在“工匠鲁班·科圣墨子” 的故里—山东省枣庄市。京沪高铁、京沪铁路、京台高速公路等穿境而过，交通十分便利。学校市中校区占地面积1142亩，规划建设的新城校区占地1885亩，设有教学院（部）20个，普通本科专业57个，专业涵盖文学、理学、工学、经济学、管理学、教育学、历史学、法学、艺术学等9大学科门类，在校生近20000人。建有省级院士专家工作站、省级工程技术研究院等省级科研、教学平台15个，教育部主推的7个产教融合促进计划全部落户我校，建有世界展陈面积最大、亚洲唯一的世界语博物馆。现有双聘院士、国家“千人计划”专家、国家“百千万人才工程”专家、省市级有突出贡献的中青年专家等高层次人才和专兼职博士生、硕士生导师70余人，专任教师900余人，教授81人，博士255人。另柔性引进国家千人计划、泰山学者等特聘教授近百人。为适应高水平应用型大学发展需要，进一步加强学科建设，现面向海内外诚聘各类优秀人才。</w:t>
            </w:r>
          </w:p>
        </w:tc>
      </w:tr>
      <w:tr w:rsidR="00F97BC2">
        <w:trPr>
          <w:trHeight w:val="397"/>
          <w:jc w:val="center"/>
        </w:trPr>
        <w:tc>
          <w:tcPr>
            <w:tcW w:w="9439" w:type="dxa"/>
            <w:gridSpan w:val="6"/>
            <w:vAlign w:val="center"/>
          </w:tcPr>
          <w:p w:rsidR="00F97BC2" w:rsidRDefault="00F81560">
            <w:pPr>
              <w:jc w:val="center"/>
              <w:rPr>
                <w:rFonts w:eastAsia="黑体"/>
                <w:bCs/>
                <w:sz w:val="28"/>
                <w:szCs w:val="28"/>
              </w:rPr>
            </w:pPr>
            <w:r>
              <w:rPr>
                <w:rFonts w:eastAsia="黑体"/>
                <w:bCs/>
                <w:sz w:val="24"/>
                <w:szCs w:val="24"/>
              </w:rPr>
              <w:t>岗位需求情况</w:t>
            </w: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bCs/>
                <w:sz w:val="24"/>
                <w:szCs w:val="24"/>
              </w:rPr>
              <w:t>招聘岗位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专业</w:t>
            </w:r>
          </w:p>
        </w:tc>
        <w:tc>
          <w:tcPr>
            <w:tcW w:w="860" w:type="dxa"/>
            <w:vAlign w:val="center"/>
          </w:tcPr>
          <w:p w:rsidR="00F97BC2" w:rsidRDefault="00F81560">
            <w:pPr>
              <w:jc w:val="center"/>
              <w:rPr>
                <w:rFonts w:eastAsia="仿宋_GB2312"/>
                <w:bCs/>
                <w:sz w:val="24"/>
                <w:szCs w:val="24"/>
              </w:rPr>
            </w:pPr>
            <w:r>
              <w:rPr>
                <w:rFonts w:eastAsia="仿宋_GB2312"/>
                <w:bCs/>
                <w:sz w:val="24"/>
                <w:szCs w:val="24"/>
              </w:rPr>
              <w:t>学历</w:t>
            </w:r>
          </w:p>
        </w:tc>
        <w:tc>
          <w:tcPr>
            <w:tcW w:w="700" w:type="dxa"/>
            <w:vAlign w:val="center"/>
          </w:tcPr>
          <w:p w:rsidR="00F97BC2" w:rsidRDefault="00F81560">
            <w:pPr>
              <w:jc w:val="center"/>
              <w:rPr>
                <w:rFonts w:eastAsia="仿宋_GB2312"/>
                <w:bCs/>
                <w:sz w:val="24"/>
                <w:szCs w:val="24"/>
              </w:rPr>
            </w:pPr>
            <w:r>
              <w:rPr>
                <w:rFonts w:eastAsia="仿宋_GB2312"/>
                <w:bCs/>
                <w:sz w:val="24"/>
                <w:szCs w:val="24"/>
              </w:rPr>
              <w:t>人数</w:t>
            </w:r>
          </w:p>
        </w:tc>
        <w:tc>
          <w:tcPr>
            <w:tcW w:w="5108" w:type="dxa"/>
            <w:gridSpan w:val="2"/>
            <w:vAlign w:val="center"/>
          </w:tcPr>
          <w:p w:rsidR="00F97BC2" w:rsidRDefault="00F81560">
            <w:pPr>
              <w:jc w:val="center"/>
              <w:rPr>
                <w:rFonts w:eastAsia="仿宋_GB2312"/>
                <w:bCs/>
                <w:sz w:val="24"/>
                <w:szCs w:val="24"/>
              </w:rPr>
            </w:pPr>
            <w:r>
              <w:rPr>
                <w:rFonts w:eastAsia="仿宋_GB2312"/>
                <w:bCs/>
                <w:sz w:val="24"/>
                <w:szCs w:val="24"/>
              </w:rPr>
              <w:t>提供待遇情况</w:t>
            </w: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哲学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restart"/>
            <w:vAlign w:val="center"/>
          </w:tcPr>
          <w:p w:rsidR="00F97BC2" w:rsidRDefault="00F81560">
            <w:pPr>
              <w:spacing w:line="400" w:lineRule="exact"/>
              <w:ind w:firstLineChars="200" w:firstLine="420"/>
              <w:rPr>
                <w:rFonts w:ascii="仿宋" w:eastAsia="仿宋" w:hAnsi="仿宋"/>
                <w:bCs/>
                <w:color w:val="000000"/>
                <w:szCs w:val="21"/>
              </w:rPr>
            </w:pPr>
            <w:r>
              <w:rPr>
                <w:rFonts w:ascii="仿宋" w:eastAsia="仿宋" w:hAnsi="仿宋" w:hint="eastAsia"/>
                <w:bCs/>
                <w:color w:val="000000"/>
                <w:szCs w:val="21"/>
              </w:rPr>
              <w:t>长期聘用人才享受国家规定的工资、福利、社保等待遇，同时学校为人才提供安家费、科研启动经费、海外访学经费、周转房（或租房补贴）、安置配偶工作等人才政策，具体待遇根据个人学术水平等情况协商确定。长期聘用人才进校工作后，可申报学校人才项目，享受人才津贴。</w:t>
            </w:r>
          </w:p>
          <w:p w:rsidR="00F97BC2" w:rsidRDefault="00F81560">
            <w:pPr>
              <w:spacing w:line="400" w:lineRule="exact"/>
              <w:ind w:firstLineChars="200" w:firstLine="420"/>
              <w:rPr>
                <w:rFonts w:eastAsia="仿宋_GB2312"/>
                <w:bCs/>
                <w:sz w:val="24"/>
                <w:szCs w:val="24"/>
              </w:rPr>
            </w:pPr>
            <w:r>
              <w:rPr>
                <w:rFonts w:ascii="仿宋" w:eastAsia="仿宋" w:hAnsi="仿宋" w:hint="eastAsia"/>
                <w:bCs/>
                <w:color w:val="000000"/>
                <w:szCs w:val="21"/>
              </w:rPr>
              <w:t>短期聘用人才实行协议薪酬制，协议薪酬标准一般为</w:t>
            </w:r>
            <w:r>
              <w:rPr>
                <w:rFonts w:ascii="仿宋" w:eastAsia="仿宋" w:hAnsi="仿宋"/>
                <w:bCs/>
                <w:color w:val="000000"/>
                <w:szCs w:val="21"/>
              </w:rPr>
              <w:t>30</w:t>
            </w:r>
            <w:r>
              <w:rPr>
                <w:rFonts w:ascii="仿宋" w:eastAsia="仿宋" w:hAnsi="仿宋" w:hint="eastAsia"/>
                <w:bCs/>
                <w:color w:val="000000"/>
                <w:szCs w:val="21"/>
              </w:rPr>
              <w:t>万元</w:t>
            </w:r>
            <w:r>
              <w:rPr>
                <w:rFonts w:ascii="仿宋" w:eastAsia="仿宋" w:hAnsi="仿宋"/>
                <w:bCs/>
                <w:color w:val="000000"/>
                <w:szCs w:val="21"/>
              </w:rPr>
              <w:t>/</w:t>
            </w:r>
            <w:r>
              <w:rPr>
                <w:rFonts w:ascii="仿宋" w:eastAsia="仿宋" w:hAnsi="仿宋" w:hint="eastAsia"/>
                <w:bCs/>
                <w:color w:val="000000"/>
                <w:szCs w:val="21"/>
              </w:rPr>
              <w:t>年。学校与短期聘用人才签订聘用合同，明确目标任务，若聘期内超额完成合同规定的工作任务，协议薪酬可上浮，上浮金额视超额完成工作任务情况，依据合同约定标准确定，但上浮金额最高不超过</w:t>
            </w:r>
            <w:r>
              <w:rPr>
                <w:rFonts w:ascii="仿宋" w:eastAsia="仿宋" w:hAnsi="仿宋"/>
                <w:bCs/>
                <w:color w:val="000000"/>
                <w:szCs w:val="21"/>
              </w:rPr>
              <w:t>20</w:t>
            </w:r>
            <w:r>
              <w:rPr>
                <w:rFonts w:ascii="仿宋" w:eastAsia="仿宋" w:hAnsi="仿宋" w:hint="eastAsia"/>
                <w:bCs/>
                <w:color w:val="000000"/>
                <w:szCs w:val="21"/>
              </w:rPr>
              <w:t>万元</w:t>
            </w:r>
            <w:r>
              <w:rPr>
                <w:rFonts w:ascii="仿宋" w:eastAsia="仿宋" w:hAnsi="仿宋"/>
                <w:bCs/>
                <w:color w:val="000000"/>
                <w:szCs w:val="21"/>
              </w:rPr>
              <w:t>/</w:t>
            </w:r>
            <w:r>
              <w:rPr>
                <w:rFonts w:ascii="仿宋" w:eastAsia="仿宋" w:hAnsi="仿宋" w:hint="eastAsia"/>
                <w:bCs/>
                <w:color w:val="000000"/>
                <w:szCs w:val="21"/>
              </w:rPr>
              <w:t>年。学校为人才提供安家补助、科研启动经费；聘期内，提供周转房（或租房补贴），缴纳社保，发放福利。</w:t>
            </w: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经济学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法学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教育学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文学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历史学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工学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理学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农学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397"/>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管理学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r w:rsidR="00F97BC2">
        <w:trPr>
          <w:trHeight w:val="670"/>
          <w:jc w:val="center"/>
        </w:trPr>
        <w:tc>
          <w:tcPr>
            <w:tcW w:w="1713" w:type="dxa"/>
            <w:vAlign w:val="center"/>
          </w:tcPr>
          <w:p w:rsidR="00F97BC2" w:rsidRDefault="00F81560">
            <w:pPr>
              <w:jc w:val="center"/>
              <w:rPr>
                <w:rFonts w:eastAsia="仿宋_GB2312"/>
                <w:bCs/>
                <w:sz w:val="24"/>
                <w:szCs w:val="24"/>
              </w:rPr>
            </w:pPr>
            <w:r>
              <w:rPr>
                <w:rFonts w:eastAsia="仿宋_GB2312" w:hint="eastAsia"/>
                <w:bCs/>
                <w:sz w:val="24"/>
                <w:szCs w:val="24"/>
              </w:rPr>
              <w:t>专业技术岗位</w:t>
            </w:r>
          </w:p>
        </w:tc>
        <w:tc>
          <w:tcPr>
            <w:tcW w:w="1058" w:type="dxa"/>
            <w:vAlign w:val="center"/>
          </w:tcPr>
          <w:p w:rsidR="00F97BC2" w:rsidRDefault="00F81560">
            <w:pPr>
              <w:jc w:val="center"/>
              <w:rPr>
                <w:rFonts w:eastAsia="仿宋_GB2312"/>
                <w:bCs/>
                <w:sz w:val="24"/>
                <w:szCs w:val="24"/>
              </w:rPr>
            </w:pPr>
            <w:r>
              <w:rPr>
                <w:rFonts w:eastAsia="仿宋_GB2312"/>
                <w:bCs/>
                <w:sz w:val="24"/>
                <w:szCs w:val="24"/>
              </w:rPr>
              <w:t>艺术学</w:t>
            </w:r>
          </w:p>
        </w:tc>
        <w:tc>
          <w:tcPr>
            <w:tcW w:w="860" w:type="dxa"/>
            <w:vAlign w:val="center"/>
          </w:tcPr>
          <w:p w:rsidR="00F97BC2" w:rsidRDefault="00F81560">
            <w:pPr>
              <w:jc w:val="center"/>
              <w:rPr>
                <w:rFonts w:eastAsia="仿宋_GB2312"/>
                <w:bCs/>
                <w:sz w:val="24"/>
                <w:szCs w:val="24"/>
              </w:rPr>
            </w:pPr>
            <w:r>
              <w:rPr>
                <w:rFonts w:eastAsia="仿宋_GB2312"/>
                <w:bCs/>
                <w:sz w:val="24"/>
                <w:szCs w:val="24"/>
              </w:rPr>
              <w:t>博士</w:t>
            </w:r>
          </w:p>
        </w:tc>
        <w:tc>
          <w:tcPr>
            <w:tcW w:w="700" w:type="dxa"/>
            <w:vAlign w:val="center"/>
          </w:tcPr>
          <w:p w:rsidR="00F97BC2" w:rsidRDefault="00F81560">
            <w:pPr>
              <w:jc w:val="center"/>
              <w:rPr>
                <w:rFonts w:eastAsia="仿宋_GB2312"/>
                <w:bCs/>
                <w:sz w:val="24"/>
                <w:szCs w:val="24"/>
              </w:rPr>
            </w:pPr>
            <w:r>
              <w:rPr>
                <w:rFonts w:eastAsia="仿宋_GB2312" w:hint="eastAsia"/>
                <w:bCs/>
                <w:sz w:val="24"/>
                <w:szCs w:val="24"/>
              </w:rPr>
              <w:t>5</w:t>
            </w:r>
          </w:p>
        </w:tc>
        <w:tc>
          <w:tcPr>
            <w:tcW w:w="5108" w:type="dxa"/>
            <w:gridSpan w:val="2"/>
            <w:vMerge/>
            <w:vAlign w:val="center"/>
          </w:tcPr>
          <w:p w:rsidR="00F97BC2" w:rsidRDefault="00F97BC2">
            <w:pPr>
              <w:jc w:val="center"/>
              <w:rPr>
                <w:rFonts w:eastAsia="仿宋_GB2312"/>
                <w:bCs/>
                <w:sz w:val="24"/>
                <w:szCs w:val="24"/>
              </w:rPr>
            </w:pPr>
          </w:p>
        </w:tc>
      </w:tr>
    </w:tbl>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lastRenderedPageBreak/>
        <w:t>枣庄市立医院</w:t>
      </w:r>
    </w:p>
    <w:p w:rsidR="00F97BC2" w:rsidRDefault="00F97BC2">
      <w:pPr>
        <w:spacing w:line="560" w:lineRule="exact"/>
        <w:jc w:val="center"/>
        <w:rPr>
          <w:rFonts w:eastAsia="方正小标宋简体"/>
          <w:color w:val="000000"/>
          <w:spacing w:val="-20"/>
          <w:sz w:val="44"/>
          <w:szCs w:val="44"/>
        </w:rPr>
      </w:pPr>
    </w:p>
    <w:tbl>
      <w:tblPr>
        <w:tblW w:w="9439" w:type="dxa"/>
        <w:jc w:val="center"/>
        <w:tblLayout w:type="fixed"/>
        <w:tblLook w:val="04A0"/>
      </w:tblPr>
      <w:tblGrid>
        <w:gridCol w:w="1517"/>
        <w:gridCol w:w="3113"/>
        <w:gridCol w:w="1670"/>
        <w:gridCol w:w="3139"/>
      </w:tblGrid>
      <w:tr w:rsidR="00F97BC2">
        <w:trPr>
          <w:trHeight w:val="608"/>
          <w:jc w:val="center"/>
        </w:trPr>
        <w:tc>
          <w:tcPr>
            <w:tcW w:w="151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联系人</w:t>
            </w:r>
          </w:p>
        </w:tc>
        <w:tc>
          <w:tcPr>
            <w:tcW w:w="31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李欣</w:t>
            </w:r>
          </w:p>
        </w:tc>
        <w:tc>
          <w:tcPr>
            <w:tcW w:w="167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联系电话</w:t>
            </w:r>
          </w:p>
        </w:tc>
        <w:tc>
          <w:tcPr>
            <w:tcW w:w="313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0632-3288012</w:t>
            </w:r>
          </w:p>
        </w:tc>
      </w:tr>
      <w:tr w:rsidR="00F97BC2">
        <w:trPr>
          <w:trHeight w:val="615"/>
          <w:jc w:val="center"/>
        </w:trPr>
        <w:tc>
          <w:tcPr>
            <w:tcW w:w="151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电子邮箱</w:t>
            </w:r>
          </w:p>
        </w:tc>
        <w:tc>
          <w:tcPr>
            <w:tcW w:w="31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3227201@163.com</w:t>
            </w:r>
          </w:p>
        </w:tc>
        <w:tc>
          <w:tcPr>
            <w:tcW w:w="167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单位地址</w:t>
            </w:r>
          </w:p>
        </w:tc>
        <w:tc>
          <w:tcPr>
            <w:tcW w:w="313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枣庄市市中区龙头路</w:t>
            </w:r>
            <w:r>
              <w:rPr>
                <w:rFonts w:eastAsia="仿宋" w:hint="eastAsia"/>
                <w:color w:val="000000"/>
                <w:sz w:val="24"/>
                <w:szCs w:val="24"/>
              </w:rPr>
              <w:t>41</w:t>
            </w:r>
            <w:r>
              <w:rPr>
                <w:rFonts w:eastAsia="仿宋" w:hint="eastAsia"/>
                <w:color w:val="000000"/>
                <w:sz w:val="24"/>
                <w:szCs w:val="24"/>
              </w:rPr>
              <w:t>号</w:t>
            </w:r>
          </w:p>
        </w:tc>
      </w:tr>
      <w:tr w:rsidR="00F97BC2">
        <w:trPr>
          <w:trHeight w:val="500"/>
          <w:jc w:val="center"/>
        </w:trPr>
        <w:tc>
          <w:tcPr>
            <w:tcW w:w="9439" w:type="dxa"/>
            <w:gridSpan w:val="4"/>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4"/>
                <w:szCs w:val="24"/>
              </w:rPr>
              <w:t>单位简介</w:t>
            </w:r>
          </w:p>
        </w:tc>
      </w:tr>
      <w:tr w:rsidR="00F97BC2">
        <w:trPr>
          <w:trHeight w:val="5691"/>
          <w:jc w:val="center"/>
        </w:trPr>
        <w:tc>
          <w:tcPr>
            <w:tcW w:w="9439" w:type="dxa"/>
            <w:gridSpan w:val="4"/>
            <w:tcBorders>
              <w:top w:val="single" w:sz="2" w:space="0" w:color="auto"/>
              <w:left w:val="single" w:sz="2" w:space="0" w:color="auto"/>
              <w:bottom w:val="single" w:sz="2" w:space="0" w:color="auto"/>
              <w:right w:val="single" w:sz="2" w:space="0" w:color="auto"/>
            </w:tcBorders>
          </w:tcPr>
          <w:p w:rsidR="00F97BC2" w:rsidRDefault="00F8156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枣庄市立医院位于“江北水乡·运河古城”——山东省枣庄市，始建于1958年10月，是一所融医疗、科研、教学、急救、预防保健和康复于一体的国家三级甲等综合性医院，枣庄市唯一的国家级住院医师规范化培训基地，济宁医学院附属医院，枣庄市医教研和技术指导中心。</w:t>
            </w:r>
          </w:p>
          <w:p w:rsidR="00F97BC2" w:rsidRDefault="00F8156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医院现设老城和新城两个院区，共占地200亩，总建筑面积19万平方米，全院在岗职工2300余人，开放床位1780张。医院拥有包括美国GE后超高端螺旋 Revolution</w:t>
            </w:r>
            <w:r>
              <w:rPr>
                <w:rFonts w:asciiTheme="minorEastAsia" w:eastAsiaTheme="minorEastAsia" w:hAnsiTheme="minorEastAsia"/>
                <w:szCs w:val="21"/>
              </w:rPr>
              <w:t> </w:t>
            </w:r>
            <w:r>
              <w:rPr>
                <w:rFonts w:asciiTheme="minorEastAsia" w:eastAsiaTheme="minorEastAsia" w:hAnsiTheme="minorEastAsia" w:hint="eastAsia"/>
                <w:szCs w:val="21"/>
              </w:rPr>
              <w:t>CT（512层）、美国飞利浦微平板3DiCT（256层极速螺旋CT）、美国GE 3.0T磁共振以及德国西门子SPECT/CT(单光子发射型计算机断层仪，symbiaT2)、美国美敦力体外膜肺氧合机（ECMO）、德国西门子四维彩超等高精尖医疗设备。</w:t>
            </w:r>
          </w:p>
          <w:p w:rsidR="00F97BC2" w:rsidRDefault="00F81560">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医院拥有省级重点专业2个、省级重点专科4个、市级重点学科14个、市级质量控制中心19个、市级研究所6个。设有国家院士工作站、中国医学科学院分子肿瘤学国家重点实验室临床科研基地和转化医学基地、国家“863计划”临床研究实验室、国家药物临床试验机构、国</w:t>
            </w:r>
            <w:bookmarkStart w:id="0" w:name="_GoBack"/>
            <w:bookmarkEnd w:id="0"/>
            <w:r>
              <w:rPr>
                <w:rFonts w:asciiTheme="minorEastAsia" w:eastAsiaTheme="minorEastAsia" w:hAnsiTheme="minorEastAsia" w:hint="eastAsia"/>
                <w:szCs w:val="21"/>
              </w:rPr>
              <w:t>家卫计委临床药学培训基地等。</w:t>
            </w:r>
          </w:p>
          <w:p w:rsidR="00F97BC2" w:rsidRDefault="00F81560">
            <w:pPr>
              <w:spacing w:line="360" w:lineRule="exact"/>
              <w:ind w:firstLineChars="200" w:firstLine="420"/>
            </w:pPr>
            <w:r>
              <w:rPr>
                <w:rFonts w:asciiTheme="minorEastAsia" w:eastAsiaTheme="minorEastAsia" w:hAnsiTheme="minorEastAsia" w:hint="eastAsia"/>
                <w:szCs w:val="21"/>
              </w:rPr>
              <w:t>近年来，医院获得“全国人感染H7N9禽流感疫情防治工作表现突出单位”“中国南丁格尔先进志愿服务队”“全省改善医疗服务示范医院”“省级文明单位”“富民兴鲁劳动奖状” “枣庄市事业单位绩效考核A级单位”等荣誉。</w:t>
            </w:r>
          </w:p>
        </w:tc>
      </w:tr>
      <w:tr w:rsidR="00F97BC2">
        <w:trPr>
          <w:trHeight w:val="397"/>
          <w:jc w:val="center"/>
        </w:trPr>
        <w:tc>
          <w:tcPr>
            <w:tcW w:w="9439" w:type="dxa"/>
            <w:gridSpan w:val="4"/>
            <w:tcBorders>
              <w:top w:val="single" w:sz="2" w:space="0" w:color="auto"/>
              <w:left w:val="single" w:sz="2" w:space="0" w:color="auto"/>
              <w:bottom w:val="nil"/>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4"/>
                <w:szCs w:val="24"/>
              </w:rPr>
              <w:t>岗位需求情况</w:t>
            </w:r>
          </w:p>
        </w:tc>
      </w:tr>
      <w:tr w:rsidR="00F97BC2">
        <w:trPr>
          <w:trHeight w:val="397"/>
          <w:jc w:val="center"/>
        </w:trPr>
        <w:tc>
          <w:tcPr>
            <w:tcW w:w="9439" w:type="dxa"/>
            <w:gridSpan w:val="4"/>
            <w:tcBorders>
              <w:top w:val="nil"/>
              <w:left w:val="nil"/>
              <w:bottom w:val="nil"/>
              <w:right w:val="nil"/>
            </w:tcBorders>
            <w:vAlign w:val="center"/>
          </w:tcPr>
          <w:tbl>
            <w:tblPr>
              <w:tblpPr w:leftFromText="180" w:rightFromText="180" w:vertAnchor="text" w:horzAnchor="page" w:tblpX="-1336" w:tblpY="23"/>
              <w:tblOverlap w:val="never"/>
              <w:tblW w:w="9439" w:type="dxa"/>
              <w:tblLayout w:type="fixed"/>
              <w:tblCellMar>
                <w:top w:w="15" w:type="dxa"/>
                <w:left w:w="15" w:type="dxa"/>
                <w:bottom w:w="15" w:type="dxa"/>
                <w:right w:w="15" w:type="dxa"/>
              </w:tblCellMar>
              <w:tblLook w:val="04A0"/>
            </w:tblPr>
            <w:tblGrid>
              <w:gridCol w:w="1542"/>
              <w:gridCol w:w="1204"/>
              <w:gridCol w:w="1440"/>
              <w:gridCol w:w="640"/>
              <w:gridCol w:w="1460"/>
              <w:gridCol w:w="3153"/>
            </w:tblGrid>
            <w:tr w:rsidR="00F97BC2">
              <w:trPr>
                <w:trHeight w:hRule="exact" w:val="567"/>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需求岗位</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专业</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学历</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人数</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提供待遇情况</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b/>
                      <w:color w:val="000000"/>
                      <w:szCs w:val="21"/>
                    </w:rPr>
                  </w:pPr>
                  <w:r>
                    <w:rPr>
                      <w:rFonts w:ascii="宋体" w:hAnsi="宋体" w:cs="宋体" w:hint="eastAsia"/>
                      <w:b/>
                      <w:color w:val="000000"/>
                      <w:szCs w:val="21"/>
                    </w:rPr>
                    <w:t>备注</w:t>
                  </w:r>
                </w:p>
              </w:tc>
            </w:tr>
            <w:tr w:rsidR="00F97BC2">
              <w:trPr>
                <w:trHeight w:hRule="exact" w:val="850"/>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心内科医师</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心血管病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rsidP="00704018">
                  <w:pPr>
                    <w:ind w:firstLineChars="100" w:firstLine="210"/>
                    <w:jc w:val="left"/>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hRule="exact" w:val="850"/>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呼吸内科医师</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肺肿瘤</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rsidP="00704018">
                  <w:pPr>
                    <w:ind w:firstLineChars="100" w:firstLine="210"/>
                    <w:jc w:val="left"/>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hRule="exact" w:val="850"/>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呼吸内科医师</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呼吸系病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rsidP="00704018">
                  <w:pPr>
                    <w:ind w:firstLineChars="100" w:firstLine="210"/>
                    <w:jc w:val="left"/>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hRule="exact" w:val="850"/>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神经内科医师</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神经病学</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rsidP="00704018">
                  <w:pPr>
                    <w:ind w:firstLineChars="100" w:firstLine="210"/>
                    <w:jc w:val="left"/>
                    <w:textAlignment w:val="center"/>
                    <w:rPr>
                      <w:rFonts w:ascii="宋体" w:hAnsi="宋体" w:cs="宋体"/>
                      <w:color w:val="000000"/>
                      <w:szCs w:val="21"/>
                    </w:rPr>
                  </w:pPr>
                  <w:r>
                    <w:rPr>
                      <w:rFonts w:ascii="宋体" w:hAnsi="宋体" w:cs="宋体" w:hint="eastAsia"/>
                      <w:color w:val="000000"/>
                      <w:szCs w:val="21"/>
                    </w:rPr>
                    <w:t>具有医师资格证、规培证优先</w:t>
                  </w:r>
                </w:p>
              </w:tc>
            </w:tr>
          </w:tbl>
          <w:p w:rsidR="00F97BC2" w:rsidRDefault="00F97BC2">
            <w:pPr>
              <w:jc w:val="center"/>
              <w:rPr>
                <w:rFonts w:eastAsia="黑体"/>
                <w:color w:val="000000"/>
                <w:szCs w:val="21"/>
              </w:rPr>
            </w:pPr>
          </w:p>
        </w:tc>
      </w:tr>
    </w:tbl>
    <w:p w:rsidR="00F97BC2" w:rsidRDefault="00F97BC2">
      <w:pPr>
        <w:tabs>
          <w:tab w:val="left" w:pos="2466"/>
        </w:tabs>
        <w:rPr>
          <w:rFonts w:ascii="黑体" w:eastAsia="黑体" w:hAnsi="黑体" w:cs="黑体"/>
          <w:sz w:val="24"/>
          <w:szCs w:val="24"/>
        </w:rPr>
      </w:pPr>
    </w:p>
    <w:p w:rsidR="00F97BC2" w:rsidRDefault="00F97BC2">
      <w:pPr>
        <w:tabs>
          <w:tab w:val="left" w:pos="2466"/>
        </w:tabs>
        <w:rPr>
          <w:rFonts w:ascii="黑体" w:eastAsia="黑体" w:hAnsi="黑体" w:cs="黑体"/>
          <w:sz w:val="24"/>
          <w:szCs w:val="24"/>
        </w:rPr>
        <w:sectPr w:rsidR="00F97BC2">
          <w:headerReference w:type="default" r:id="rId18"/>
          <w:pgSz w:w="11906" w:h="16838"/>
          <w:pgMar w:top="1440" w:right="1800" w:bottom="1440" w:left="1800" w:header="851" w:footer="992" w:gutter="0"/>
          <w:cols w:space="425"/>
          <w:titlePg/>
          <w:docGrid w:type="lines" w:linePitch="312"/>
        </w:sectPr>
      </w:pPr>
    </w:p>
    <w:tbl>
      <w:tblPr>
        <w:tblW w:w="9439" w:type="dxa"/>
        <w:jc w:val="center"/>
        <w:tblInd w:w="-551" w:type="dxa"/>
        <w:tblLayout w:type="fixed"/>
        <w:tblCellMar>
          <w:top w:w="15" w:type="dxa"/>
          <w:left w:w="15" w:type="dxa"/>
          <w:bottom w:w="15" w:type="dxa"/>
          <w:right w:w="15" w:type="dxa"/>
        </w:tblCellMar>
        <w:tblLook w:val="04A0"/>
      </w:tblPr>
      <w:tblGrid>
        <w:gridCol w:w="1542"/>
        <w:gridCol w:w="1189"/>
        <w:gridCol w:w="1460"/>
        <w:gridCol w:w="660"/>
        <w:gridCol w:w="1433"/>
        <w:gridCol w:w="3155"/>
      </w:tblGrid>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神经内科医师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神经介入</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康复治疗学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肾内科医师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肾内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血液内科医师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血液病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消化内科医师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消化内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儿科学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4</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儿童保健</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医学心理学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新生儿</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全科医学科医师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全科医学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全科医学科医师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内分泌</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风湿免疫科医师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风湿免疫学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感染疾病科医师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重症医学、感染病、呼吸系病、血液病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中医科医师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中医学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w:t>
            </w:r>
            <w:r>
              <w:rPr>
                <w:rFonts w:ascii="宋体" w:hAnsi="宋体" w:cs="宋体" w:hint="eastAsia"/>
                <w:color w:val="000000"/>
                <w:szCs w:val="21"/>
              </w:rPr>
              <w:lastRenderedPageBreak/>
              <w:t>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病案管理科医师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医学信息统计</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小儿外科</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肝胆微创外科医师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肝胆外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肝胆微创外科医师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血管外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肝胆微创外科医师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微创外科</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胃肠肛肠外科医师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胃肠外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胃肠肛肠外科医师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肛肠外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乳甲外科医师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甲状腺</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泌尿外科医师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泌尿外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具有医师资格证、规培证优先，专业型研究生</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泌尿男科医师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泌尿外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具有医师资格证、规培证优先，专业型研究生</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小儿神经外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570"/>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脊柱血管外科医师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脊柱外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具有医师资格证、规培证优先，应届毕业生，研究生的本科阶段为985、211学校</w:t>
            </w:r>
          </w:p>
        </w:tc>
      </w:tr>
      <w:tr w:rsidR="00F97BC2">
        <w:trPr>
          <w:trHeight w:val="570"/>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创伤骨科医师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创伤外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具有医师资格证、规培证优先，应届毕业生，研究生的本科阶段为</w:t>
            </w:r>
            <w:r>
              <w:rPr>
                <w:rFonts w:ascii="宋体" w:hAnsi="宋体" w:cs="宋体" w:hint="eastAsia"/>
                <w:color w:val="000000"/>
                <w:szCs w:val="21"/>
              </w:rPr>
              <w:lastRenderedPageBreak/>
              <w:t>985、211学校</w:t>
            </w:r>
          </w:p>
        </w:tc>
      </w:tr>
      <w:tr w:rsidR="00F97BC2">
        <w:trPr>
          <w:trHeight w:val="570"/>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关节运动医学科医师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关节外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具有医师资格证、规培证优先，应届毕业生，研究生的本科阶段为985、211学校</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整形烧伤科医师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整形美容、烧伤</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肿瘤科医师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放疗学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肿瘤科医师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肿瘤综合内科治疗</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产科医师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医学遗传学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眼科医师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眼科学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口腔颌面外科医师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颌面外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重症医学科医师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重症医学、呼吸系病、神经病学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麻醉与围术期医学科医师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麻醉学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疼痛科医师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临床医学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口腔科医师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牙体、牙髓</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口腔科医师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儿童牙病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介入科医师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临床医学、综</w:t>
            </w:r>
            <w:r>
              <w:rPr>
                <w:rFonts w:ascii="宋体" w:hAnsi="宋体" w:cs="宋体" w:hint="eastAsia"/>
                <w:color w:val="000000"/>
                <w:szCs w:val="21"/>
              </w:rPr>
              <w:lastRenderedPageBreak/>
              <w:t>合介入</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w:t>
            </w:r>
            <w:r>
              <w:rPr>
                <w:rFonts w:ascii="宋体" w:hAnsi="宋体" w:cs="宋体" w:hint="eastAsia"/>
                <w:color w:val="000000"/>
                <w:szCs w:val="21"/>
              </w:rPr>
              <w:lastRenderedPageBreak/>
              <w:t>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介入科技师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医学影像技术</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理疗科医师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针灸、小儿推拿</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病理科医师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病理学与病理生理学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放射科医师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影像医学与核医学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检验科技师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病原微生物学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检验科技师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免疫学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检验科技师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临床实验诊断学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放疗科物理师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医学影像学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放疗科医师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肿瘤学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输血科医师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临床医学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磁共振科医师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影像医学与核医学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磁共振方向，具有医师资格证、规培证优先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急诊内科医师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内科学、急诊医学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急诊外科医师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骨外、手足外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功能检查科医师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电生理</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w:t>
            </w:r>
            <w:r>
              <w:rPr>
                <w:rFonts w:ascii="宋体" w:hAnsi="宋体" w:cs="宋体" w:hint="eastAsia"/>
                <w:color w:val="000000"/>
                <w:szCs w:val="21"/>
              </w:rPr>
              <w:lastRenderedPageBreak/>
              <w:t>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超声科医师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医学影像学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具有医师资格证、规培证优先，妇产方向</w:t>
            </w:r>
          </w:p>
        </w:tc>
      </w:tr>
      <w:tr w:rsidR="00F97BC2">
        <w:trPr>
          <w:trHeight w:val="495"/>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超声科医师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医学影像学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具有医师资格证、规培证优先，心血管临床经验医师优先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神经病学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新城分院内科医师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心血管病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新城分院急诊科医师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神经病学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新城分院急诊科医师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心血管病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新城分院重症医学科医师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呼吸系病、心血管病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新城分院眼科医师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眼科学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新城分院病理科医师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病理学与病理生理学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新城分院病理科技师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病理学技术</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新城分院输血科技师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医学检验</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新城分院影像科医师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医学影像学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新城分院干部保健科医师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消化内</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新城分院外科医</w:t>
            </w:r>
            <w:r>
              <w:rPr>
                <w:rFonts w:ascii="宋体" w:hAnsi="宋体" w:cs="宋体" w:hint="eastAsia"/>
                <w:color w:val="000000"/>
                <w:szCs w:val="21"/>
              </w:rPr>
              <w:lastRenderedPageBreak/>
              <w:t>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甲状腺、乳腺</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w:t>
            </w:r>
            <w:r>
              <w:rPr>
                <w:rFonts w:ascii="宋体" w:hAnsi="宋体" w:cs="宋体" w:hint="eastAsia"/>
                <w:color w:val="000000"/>
                <w:szCs w:val="21"/>
              </w:rPr>
              <w:lastRenderedPageBreak/>
              <w:t>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新城分院外科医师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骨外</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新城分院康复理疗科医师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康复医学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新城分院康复理疗科技师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康复技术</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textAlignment w:val="center"/>
              <w:rPr>
                <w:rFonts w:ascii="宋体" w:hAnsi="宋体" w:cs="宋体"/>
                <w:color w:val="000000"/>
                <w:szCs w:val="21"/>
              </w:rPr>
            </w:pP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新城分院康复理疗科医师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针灸推拿学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新城分院麻醉科医师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麻醉学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r w:rsidR="00F97BC2">
        <w:trPr>
          <w:trHeight w:val="286"/>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新城分院超声科医师</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影像医学与核医学</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硕士研究生</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按合同制人员享受待遇</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具有医师资格证、规培证优先</w:t>
            </w:r>
          </w:p>
        </w:tc>
      </w:tr>
    </w:tbl>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81560">
      <w:pPr>
        <w:spacing w:line="580" w:lineRule="exact"/>
        <w:jc w:val="center"/>
        <w:rPr>
          <w:rFonts w:ascii="黑体" w:eastAsia="黑体"/>
          <w:color w:val="000000"/>
          <w:sz w:val="44"/>
          <w:szCs w:val="44"/>
        </w:rPr>
      </w:pPr>
      <w:r>
        <w:rPr>
          <w:rFonts w:ascii="黑体" w:eastAsia="黑体" w:hint="eastAsia"/>
          <w:color w:val="000000"/>
          <w:sz w:val="44"/>
          <w:szCs w:val="44"/>
        </w:rPr>
        <w:lastRenderedPageBreak/>
        <w:t>北京中医药大学枣庄医院</w:t>
      </w:r>
    </w:p>
    <w:p w:rsidR="00F97BC2" w:rsidRDefault="00F97BC2">
      <w:pPr>
        <w:spacing w:line="580" w:lineRule="exact"/>
        <w:jc w:val="center"/>
        <w:rPr>
          <w:rFonts w:ascii="黑体" w:eastAsia="黑体"/>
          <w:color w:val="000000"/>
          <w:sz w:val="44"/>
          <w:szCs w:val="44"/>
        </w:rPr>
      </w:pPr>
    </w:p>
    <w:tbl>
      <w:tblPr>
        <w:tblW w:w="9534" w:type="dxa"/>
        <w:jc w:val="center"/>
        <w:tblInd w:w="-474" w:type="dxa"/>
        <w:tblLayout w:type="fixed"/>
        <w:tblLook w:val="04A0"/>
      </w:tblPr>
      <w:tblGrid>
        <w:gridCol w:w="1930"/>
        <w:gridCol w:w="68"/>
        <w:gridCol w:w="2302"/>
        <w:gridCol w:w="338"/>
        <w:gridCol w:w="1620"/>
        <w:gridCol w:w="760"/>
        <w:gridCol w:w="2516"/>
      </w:tblGrid>
      <w:tr w:rsidR="00F97BC2">
        <w:trPr>
          <w:trHeight w:val="608"/>
          <w:jc w:val="center"/>
        </w:trPr>
        <w:tc>
          <w:tcPr>
            <w:tcW w:w="1930" w:type="dxa"/>
            <w:tcBorders>
              <w:top w:val="single" w:sz="2" w:space="0" w:color="auto"/>
              <w:left w:val="single" w:sz="2" w:space="0" w:color="auto"/>
              <w:bottom w:val="single" w:sz="2" w:space="0" w:color="auto"/>
              <w:right w:val="single" w:sz="2" w:space="0" w:color="auto"/>
            </w:tcBorders>
            <w:vAlign w:val="center"/>
          </w:tcPr>
          <w:p w:rsidR="00F97BC2" w:rsidRDefault="00F81560">
            <w:pPr>
              <w:ind w:firstLineChars="100" w:firstLine="240"/>
              <w:jc w:val="center"/>
              <w:rPr>
                <w:rFonts w:eastAsia="黑体"/>
                <w:color w:val="000000"/>
                <w:sz w:val="24"/>
                <w:szCs w:val="24"/>
              </w:rPr>
            </w:pPr>
            <w:r>
              <w:rPr>
                <w:rFonts w:eastAsia="黑体" w:hint="eastAsia"/>
                <w:color w:val="000000"/>
                <w:sz w:val="24"/>
                <w:szCs w:val="24"/>
              </w:rPr>
              <w:t>联系人</w:t>
            </w:r>
          </w:p>
        </w:tc>
        <w:tc>
          <w:tcPr>
            <w:tcW w:w="2708" w:type="dxa"/>
            <w:gridSpan w:val="3"/>
            <w:tcBorders>
              <w:top w:val="single" w:sz="2" w:space="0" w:color="auto"/>
              <w:left w:val="single" w:sz="2" w:space="0" w:color="auto"/>
              <w:bottom w:val="single" w:sz="2" w:space="0" w:color="auto"/>
              <w:right w:val="single" w:sz="2" w:space="0" w:color="auto"/>
            </w:tcBorders>
            <w:vAlign w:val="center"/>
          </w:tcPr>
          <w:p w:rsidR="00F97BC2" w:rsidRDefault="00F81560">
            <w:pPr>
              <w:ind w:firstLineChars="100" w:firstLine="280"/>
              <w:jc w:val="center"/>
              <w:rPr>
                <w:rFonts w:eastAsia="黑体"/>
                <w:color w:val="000000"/>
                <w:sz w:val="24"/>
                <w:szCs w:val="24"/>
              </w:rPr>
            </w:pPr>
            <w:r>
              <w:rPr>
                <w:rFonts w:eastAsia="仿宋" w:hint="eastAsia"/>
                <w:color w:val="000000"/>
                <w:sz w:val="28"/>
                <w:szCs w:val="28"/>
              </w:rPr>
              <w:t>张妍</w:t>
            </w:r>
          </w:p>
        </w:tc>
        <w:tc>
          <w:tcPr>
            <w:tcW w:w="1620" w:type="dxa"/>
            <w:tcBorders>
              <w:top w:val="single" w:sz="2" w:space="0" w:color="auto"/>
              <w:left w:val="single" w:sz="2" w:space="0" w:color="auto"/>
              <w:bottom w:val="single" w:sz="2" w:space="0" w:color="auto"/>
              <w:right w:val="single" w:sz="2" w:space="0" w:color="auto"/>
            </w:tcBorders>
            <w:vAlign w:val="center"/>
          </w:tcPr>
          <w:p w:rsidR="00F97BC2" w:rsidRDefault="00F81560">
            <w:pPr>
              <w:ind w:firstLineChars="100" w:firstLine="240"/>
              <w:rPr>
                <w:rFonts w:eastAsia="黑体"/>
                <w:color w:val="000000"/>
                <w:sz w:val="24"/>
                <w:szCs w:val="24"/>
              </w:rPr>
            </w:pPr>
            <w:r>
              <w:rPr>
                <w:rFonts w:eastAsia="黑体" w:hint="eastAsia"/>
                <w:color w:val="000000"/>
                <w:sz w:val="24"/>
                <w:szCs w:val="24"/>
              </w:rPr>
              <w:t>联系电话</w:t>
            </w:r>
          </w:p>
        </w:tc>
        <w:tc>
          <w:tcPr>
            <w:tcW w:w="327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ind w:firstLineChars="100" w:firstLine="240"/>
              <w:jc w:val="center"/>
              <w:rPr>
                <w:rFonts w:eastAsia="黑体"/>
                <w:color w:val="000000"/>
                <w:sz w:val="24"/>
                <w:szCs w:val="24"/>
              </w:rPr>
            </w:pPr>
            <w:r>
              <w:rPr>
                <w:rFonts w:ascii="仿宋_GB2312" w:eastAsia="仿宋_GB2312" w:hint="eastAsia"/>
                <w:color w:val="000000"/>
                <w:sz w:val="24"/>
                <w:szCs w:val="24"/>
              </w:rPr>
              <w:t>0632-3068011</w:t>
            </w:r>
          </w:p>
        </w:tc>
      </w:tr>
      <w:tr w:rsidR="00F97BC2">
        <w:trPr>
          <w:trHeight w:val="691"/>
          <w:jc w:val="center"/>
        </w:trPr>
        <w:tc>
          <w:tcPr>
            <w:tcW w:w="193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电子邮箱</w:t>
            </w:r>
          </w:p>
        </w:tc>
        <w:tc>
          <w:tcPr>
            <w:tcW w:w="2708" w:type="dxa"/>
            <w:gridSpan w:val="3"/>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3068011@163.com</w:t>
            </w:r>
          </w:p>
        </w:tc>
        <w:tc>
          <w:tcPr>
            <w:tcW w:w="162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单位地址</w:t>
            </w:r>
          </w:p>
        </w:tc>
        <w:tc>
          <w:tcPr>
            <w:tcW w:w="327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枣庄市新城太行山路2666号</w:t>
            </w:r>
          </w:p>
        </w:tc>
      </w:tr>
      <w:tr w:rsidR="00F97BC2">
        <w:trPr>
          <w:trHeight w:val="585"/>
          <w:jc w:val="center"/>
        </w:trPr>
        <w:tc>
          <w:tcPr>
            <w:tcW w:w="9534"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b/>
                <w:color w:val="000000"/>
                <w:sz w:val="24"/>
                <w:szCs w:val="24"/>
              </w:rPr>
            </w:pPr>
            <w:r>
              <w:rPr>
                <w:rFonts w:eastAsia="黑体" w:hint="eastAsia"/>
                <w:b/>
                <w:color w:val="000000"/>
                <w:sz w:val="24"/>
                <w:szCs w:val="24"/>
              </w:rPr>
              <w:t>单位简介</w:t>
            </w:r>
          </w:p>
        </w:tc>
      </w:tr>
      <w:tr w:rsidR="00F97BC2">
        <w:trPr>
          <w:trHeight w:val="585"/>
          <w:jc w:val="center"/>
        </w:trPr>
        <w:tc>
          <w:tcPr>
            <w:tcW w:w="9534"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pStyle w:val="a8"/>
              <w:shd w:val="clear" w:color="auto" w:fill="FFFFFF"/>
              <w:spacing w:after="0"/>
              <w:ind w:firstLineChars="200" w:firstLine="420"/>
              <w:rPr>
                <w:rFonts w:ascii="Helvetica" w:hAnsi="Helvetica" w:cs="Arial"/>
                <w:color w:val="333333"/>
                <w:kern w:val="2"/>
                <w:sz w:val="21"/>
                <w:szCs w:val="21"/>
              </w:rPr>
            </w:pPr>
            <w:r>
              <w:rPr>
                <w:rFonts w:ascii="仿宋_GB2312" w:eastAsia="仿宋_GB2312" w:hAnsi="Helvetica" w:cs="Arial" w:hint="eastAsia"/>
                <w:color w:val="666666"/>
                <w:kern w:val="2"/>
                <w:sz w:val="21"/>
                <w:szCs w:val="21"/>
              </w:rPr>
              <w:t>北京中医药大学枣庄医院为北京中医药大学京外第一所直属附属医院，为枣庄市唯一国家三级甲等中医医院。2015年1月被国家中医药管理局确定为全国首批19家“中医诊疗模式创新试点医院”之一。医院新院区位于枣庄市新城区太行山路2666号，占地78亩，总建筑面积6.2万平方米，目前开放床位800张，是一所集医疗、教学、科研、预防、康复、保健于一体的绿色园林式、生态环保型现代化品牌中医综合医院。</w:t>
            </w:r>
          </w:p>
          <w:p w:rsidR="00F97BC2" w:rsidRDefault="00F81560">
            <w:pPr>
              <w:ind w:firstLineChars="200" w:firstLine="420"/>
              <w:jc w:val="left"/>
              <w:rPr>
                <w:rFonts w:eastAsia="黑体"/>
                <w:b/>
                <w:color w:val="000000"/>
                <w:sz w:val="28"/>
                <w:szCs w:val="28"/>
              </w:rPr>
            </w:pPr>
            <w:r>
              <w:rPr>
                <w:rFonts w:ascii="仿宋_GB2312" w:eastAsia="仿宋_GB2312" w:hAnsi="Helvetica" w:cs="Arial" w:hint="eastAsia"/>
                <w:color w:val="666666"/>
                <w:szCs w:val="21"/>
              </w:rPr>
              <w:t>医院现有职工913人，其中博士生导师1人、博士2人、硕士生导师6人，硕士98人，高级专家105人，全国老中医药专家学术经验继承工作指导老师2人，山东省名中医2人，山东省五级中医药师承教育项目指导老师9人，枣庄市十大名中医5人，市突出贡献中青年专家3人。拥有2个国家级重点专科、1个国家级中医药重点专科建设项目单位、1个省级重点专科、3个省中医药重点专科建设单位。</w:t>
            </w:r>
          </w:p>
        </w:tc>
      </w:tr>
      <w:tr w:rsidR="00F97BC2">
        <w:trPr>
          <w:trHeight w:val="585"/>
          <w:jc w:val="center"/>
        </w:trPr>
        <w:tc>
          <w:tcPr>
            <w:tcW w:w="9534"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b/>
                <w:color w:val="000000"/>
                <w:sz w:val="24"/>
                <w:szCs w:val="24"/>
              </w:rPr>
            </w:pPr>
            <w:r>
              <w:rPr>
                <w:rFonts w:eastAsia="黑体" w:hint="eastAsia"/>
                <w:b/>
                <w:color w:val="000000"/>
                <w:sz w:val="24"/>
                <w:szCs w:val="24"/>
              </w:rPr>
              <w:t>岗位需求情况</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需求岗位</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专业</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学历</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人数</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4"/>
                <w:szCs w:val="24"/>
              </w:rPr>
              <w:t>提供待遇情况</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影像科医师（放射）</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医学影像学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全日制本科及以上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病理科医师</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临床医学、病理学、病理学与病理生理学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rsidP="00704018">
            <w:pPr>
              <w:ind w:left="325" w:hangingChars="154" w:hanging="325"/>
              <w:jc w:val="center"/>
              <w:rPr>
                <w:rFonts w:ascii="仿宋_GB2312" w:eastAsia="仿宋_GB2312" w:hAnsi="仿宋"/>
                <w:b/>
                <w:szCs w:val="21"/>
              </w:rPr>
            </w:pPr>
            <w:r>
              <w:rPr>
                <w:rFonts w:ascii="仿宋_GB2312" w:eastAsia="仿宋_GB2312" w:hAnsi="仿宋" w:hint="eastAsia"/>
                <w:b/>
                <w:szCs w:val="21"/>
              </w:rPr>
              <w:t>全日制本科及以上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眼耳鼻喉医师</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中医学、中医外科学、外科学、中医五官科学、眼耳鼻喉科学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全日制硕士及以上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2</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男科医师</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中医学、临床医学、中医外科学（泌尿、男科方向）</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全日制硕士及以上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lastRenderedPageBreak/>
              <w:t>麻醉科医师</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麻醉学、临床医学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全日制本科及以上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康复科医师</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康复医学与理疗学、康复治疗学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全日制本科及以上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2</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会计</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会计学、财务管理、审计学</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全日制硕士研究生及以上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r w:rsidR="00F97BC2">
        <w:trPr>
          <w:trHeight w:val="750"/>
          <w:jc w:val="center"/>
        </w:trPr>
        <w:tc>
          <w:tcPr>
            <w:tcW w:w="1998"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科教</w:t>
            </w:r>
          </w:p>
        </w:tc>
        <w:tc>
          <w:tcPr>
            <w:tcW w:w="230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中医或临床专业（科学学位），统计学、信息管理与信息系统</w:t>
            </w:r>
          </w:p>
        </w:tc>
        <w:tc>
          <w:tcPr>
            <w:tcW w:w="195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全日制硕士研究生及以上</w:t>
            </w:r>
          </w:p>
        </w:tc>
        <w:tc>
          <w:tcPr>
            <w:tcW w:w="76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b/>
                <w:szCs w:val="21"/>
              </w:rPr>
            </w:pPr>
            <w:r>
              <w:rPr>
                <w:rFonts w:ascii="仿宋_GB2312" w:eastAsia="仿宋_GB2312" w:hAnsi="仿宋" w:hint="eastAsia"/>
                <w:b/>
                <w:szCs w:val="21"/>
              </w:rPr>
              <w:t>1</w:t>
            </w:r>
          </w:p>
        </w:tc>
        <w:tc>
          <w:tcPr>
            <w:tcW w:w="2516"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hAnsi="仿宋"/>
                <w:szCs w:val="21"/>
              </w:rPr>
            </w:pPr>
            <w:r>
              <w:rPr>
                <w:rFonts w:ascii="仿宋_GB2312" w:eastAsia="仿宋_GB2312" w:hAnsi="仿宋" w:hint="eastAsia"/>
                <w:szCs w:val="21"/>
              </w:rPr>
              <w:t>办理人事代理手续，实行同工同酬待遇。</w:t>
            </w:r>
          </w:p>
        </w:tc>
      </w:tr>
    </w:tbl>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枣庄市妇幼保健院</w:t>
      </w:r>
    </w:p>
    <w:tbl>
      <w:tblPr>
        <w:tblpPr w:leftFromText="180" w:rightFromText="180" w:vertAnchor="text" w:horzAnchor="page" w:tblpXSpec="center" w:tblpY="359"/>
        <w:tblOverlap w:val="never"/>
        <w:tblW w:w="9060" w:type="dxa"/>
        <w:jc w:val="center"/>
        <w:tblLayout w:type="fixed"/>
        <w:tblLook w:val="04A0"/>
      </w:tblPr>
      <w:tblGrid>
        <w:gridCol w:w="1456"/>
        <w:gridCol w:w="190"/>
        <w:gridCol w:w="1156"/>
        <w:gridCol w:w="1275"/>
        <w:gridCol w:w="367"/>
        <w:gridCol w:w="200"/>
        <w:gridCol w:w="1403"/>
        <w:gridCol w:w="865"/>
        <w:gridCol w:w="2148"/>
      </w:tblGrid>
      <w:tr w:rsidR="00F97BC2">
        <w:trPr>
          <w:trHeight w:val="36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谢娟</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0632-3699009</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Cs w:val="21"/>
              </w:rPr>
              <w:t>fby3699009@163.com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eastAsia="仿宋"/>
                <w:color w:val="000000"/>
                <w:sz w:val="15"/>
                <w:szCs w:val="15"/>
              </w:rPr>
            </w:pPr>
            <w:r>
              <w:rPr>
                <w:rFonts w:eastAsia="仿宋" w:hint="eastAsia"/>
                <w:color w:val="000000"/>
                <w:sz w:val="15"/>
                <w:szCs w:val="15"/>
              </w:rPr>
              <w:t>山东枣庄薛城区复元三路与厦门路交叉口（新院），市中区文化东路</w:t>
            </w:r>
            <w:r>
              <w:rPr>
                <w:rFonts w:eastAsia="仿宋" w:hint="eastAsia"/>
                <w:color w:val="000000"/>
                <w:sz w:val="15"/>
                <w:szCs w:val="15"/>
              </w:rPr>
              <w:t>25</w:t>
            </w:r>
            <w:r>
              <w:rPr>
                <w:rFonts w:eastAsia="仿宋" w:hint="eastAsia"/>
                <w:color w:val="000000"/>
                <w:sz w:val="15"/>
                <w:szCs w:val="15"/>
              </w:rPr>
              <w:t>号（老院）</w:t>
            </w:r>
          </w:p>
        </w:tc>
      </w:tr>
      <w:tr w:rsidR="00F97BC2">
        <w:trPr>
          <w:trHeight w:val="291"/>
          <w:jc w:val="center"/>
        </w:trPr>
        <w:tc>
          <w:tcPr>
            <w:tcW w:w="9060" w:type="dxa"/>
            <w:gridSpan w:val="9"/>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1744"/>
          <w:jc w:val="center"/>
        </w:trPr>
        <w:tc>
          <w:tcPr>
            <w:tcW w:w="9060" w:type="dxa"/>
            <w:gridSpan w:val="9"/>
            <w:tcBorders>
              <w:top w:val="single" w:sz="2" w:space="0" w:color="auto"/>
              <w:left w:val="single" w:sz="2" w:space="0" w:color="auto"/>
              <w:bottom w:val="single" w:sz="2" w:space="0" w:color="auto"/>
              <w:right w:val="single" w:sz="2" w:space="0" w:color="auto"/>
            </w:tcBorders>
          </w:tcPr>
          <w:p w:rsidR="00F97BC2" w:rsidRDefault="00F81560">
            <w:pPr>
              <w:spacing w:line="360" w:lineRule="exact"/>
              <w:ind w:firstLineChars="98" w:firstLine="176"/>
              <w:rPr>
                <w:rFonts w:eastAsia="仿宋_GB2312"/>
                <w:color w:val="000000"/>
                <w:sz w:val="18"/>
                <w:szCs w:val="18"/>
              </w:rPr>
            </w:pPr>
            <w:r>
              <w:rPr>
                <w:rFonts w:eastAsia="仿宋_GB2312" w:hint="eastAsia"/>
                <w:color w:val="000000"/>
                <w:sz w:val="18"/>
                <w:szCs w:val="18"/>
              </w:rPr>
              <w:t>始建于</w:t>
            </w:r>
            <w:r>
              <w:rPr>
                <w:rFonts w:eastAsia="仿宋_GB2312" w:hint="eastAsia"/>
                <w:color w:val="000000"/>
                <w:sz w:val="18"/>
                <w:szCs w:val="18"/>
              </w:rPr>
              <w:t>1953</w:t>
            </w:r>
            <w:r>
              <w:rPr>
                <w:rFonts w:eastAsia="仿宋_GB2312" w:hint="eastAsia"/>
                <w:color w:val="000000"/>
                <w:sz w:val="18"/>
                <w:szCs w:val="18"/>
              </w:rPr>
              <w:t>年，历经六十余年栉风沐雨发展，现已成为一所集医疗保健、预防康复、急诊急救、科研教学、计划生育技术指导与社区卫生服务于一体的三级甲等妇幼保健院。医院总占地面积</w:t>
            </w:r>
            <w:r>
              <w:rPr>
                <w:rFonts w:eastAsia="仿宋_GB2312" w:hint="eastAsia"/>
                <w:color w:val="000000"/>
                <w:sz w:val="18"/>
                <w:szCs w:val="18"/>
              </w:rPr>
              <w:t>130</w:t>
            </w:r>
            <w:r>
              <w:rPr>
                <w:rFonts w:eastAsia="仿宋_GB2312" w:hint="eastAsia"/>
                <w:color w:val="000000"/>
                <w:sz w:val="18"/>
                <w:szCs w:val="18"/>
              </w:rPr>
              <w:t>余亩，建筑面积</w:t>
            </w:r>
            <w:r>
              <w:rPr>
                <w:rFonts w:eastAsia="仿宋_GB2312" w:hint="eastAsia"/>
                <w:color w:val="000000"/>
                <w:sz w:val="18"/>
                <w:szCs w:val="18"/>
              </w:rPr>
              <w:t>14.5</w:t>
            </w:r>
            <w:r>
              <w:rPr>
                <w:rFonts w:eastAsia="仿宋_GB2312" w:hint="eastAsia"/>
                <w:color w:val="000000"/>
                <w:sz w:val="18"/>
                <w:szCs w:val="18"/>
              </w:rPr>
              <w:t>万平方米，编制床位</w:t>
            </w:r>
            <w:r>
              <w:rPr>
                <w:rFonts w:eastAsia="仿宋_GB2312" w:hint="eastAsia"/>
                <w:color w:val="000000"/>
                <w:sz w:val="18"/>
                <w:szCs w:val="18"/>
              </w:rPr>
              <w:t>1178</w:t>
            </w:r>
            <w:r>
              <w:rPr>
                <w:rFonts w:eastAsia="仿宋_GB2312" w:hint="eastAsia"/>
                <w:color w:val="000000"/>
                <w:sz w:val="18"/>
                <w:szCs w:val="18"/>
              </w:rPr>
              <w:t>张，年门急诊量</w:t>
            </w:r>
            <w:r>
              <w:rPr>
                <w:rFonts w:eastAsia="仿宋_GB2312" w:hint="eastAsia"/>
                <w:color w:val="000000"/>
                <w:sz w:val="18"/>
                <w:szCs w:val="18"/>
              </w:rPr>
              <w:t>70</w:t>
            </w:r>
            <w:r>
              <w:rPr>
                <w:rFonts w:eastAsia="仿宋_GB2312" w:hint="eastAsia"/>
                <w:color w:val="000000"/>
                <w:sz w:val="18"/>
                <w:szCs w:val="18"/>
              </w:rPr>
              <w:t>万余人次，出院病人</w:t>
            </w:r>
            <w:r>
              <w:rPr>
                <w:rFonts w:eastAsia="仿宋_GB2312" w:hint="eastAsia"/>
                <w:color w:val="000000"/>
                <w:sz w:val="18"/>
                <w:szCs w:val="18"/>
              </w:rPr>
              <w:t>4</w:t>
            </w:r>
            <w:r>
              <w:rPr>
                <w:rFonts w:eastAsia="仿宋_GB2312" w:hint="eastAsia"/>
                <w:color w:val="000000"/>
                <w:sz w:val="18"/>
                <w:szCs w:val="18"/>
              </w:rPr>
              <w:t>万余人次，开展手术</w:t>
            </w:r>
            <w:r>
              <w:rPr>
                <w:rFonts w:eastAsia="仿宋_GB2312" w:hint="eastAsia"/>
                <w:color w:val="000000"/>
                <w:sz w:val="18"/>
                <w:szCs w:val="18"/>
              </w:rPr>
              <w:t>1</w:t>
            </w:r>
            <w:r>
              <w:rPr>
                <w:rFonts w:eastAsia="仿宋_GB2312" w:hint="eastAsia"/>
                <w:color w:val="000000"/>
                <w:sz w:val="18"/>
                <w:szCs w:val="18"/>
              </w:rPr>
              <w:t>万余台次，拥有新院区、老院区、交通分院、眼科医院、福佑月子中心</w:t>
            </w:r>
            <w:r>
              <w:rPr>
                <w:rFonts w:eastAsia="仿宋_GB2312" w:hint="eastAsia"/>
                <w:color w:val="000000"/>
                <w:sz w:val="18"/>
                <w:szCs w:val="18"/>
              </w:rPr>
              <w:t>5</w:t>
            </w:r>
            <w:r>
              <w:rPr>
                <w:rFonts w:eastAsia="仿宋_GB2312" w:hint="eastAsia"/>
                <w:color w:val="000000"/>
                <w:sz w:val="18"/>
                <w:szCs w:val="18"/>
              </w:rPr>
              <w:t>个院区及峄城区中医院妇产科</w:t>
            </w:r>
            <w:r>
              <w:rPr>
                <w:rFonts w:eastAsia="仿宋_GB2312" w:hint="eastAsia"/>
                <w:color w:val="000000"/>
                <w:sz w:val="18"/>
                <w:szCs w:val="18"/>
              </w:rPr>
              <w:t>1</w:t>
            </w:r>
            <w:r>
              <w:rPr>
                <w:rFonts w:eastAsia="仿宋_GB2312" w:hint="eastAsia"/>
                <w:color w:val="000000"/>
                <w:sz w:val="18"/>
                <w:szCs w:val="18"/>
              </w:rPr>
              <w:t>个托管机构，现有职工</w:t>
            </w:r>
            <w:r>
              <w:rPr>
                <w:rFonts w:eastAsia="仿宋_GB2312" w:hint="eastAsia"/>
                <w:color w:val="000000"/>
                <w:sz w:val="18"/>
                <w:szCs w:val="18"/>
              </w:rPr>
              <w:t>1753</w:t>
            </w:r>
            <w:r>
              <w:rPr>
                <w:rFonts w:eastAsia="仿宋_GB2312" w:hint="eastAsia"/>
                <w:color w:val="000000"/>
                <w:sz w:val="18"/>
                <w:szCs w:val="18"/>
              </w:rPr>
              <w:t>人，高级职称</w:t>
            </w:r>
            <w:r>
              <w:rPr>
                <w:rFonts w:eastAsia="仿宋_GB2312" w:hint="eastAsia"/>
                <w:color w:val="000000"/>
                <w:sz w:val="18"/>
                <w:szCs w:val="18"/>
              </w:rPr>
              <w:t>170</w:t>
            </w:r>
            <w:r>
              <w:rPr>
                <w:rFonts w:eastAsia="仿宋_GB2312" w:hint="eastAsia"/>
                <w:color w:val="000000"/>
                <w:sz w:val="18"/>
                <w:szCs w:val="18"/>
              </w:rPr>
              <w:t>人，硕士研究生及以上学历</w:t>
            </w:r>
            <w:r>
              <w:rPr>
                <w:rFonts w:eastAsia="仿宋_GB2312" w:hint="eastAsia"/>
                <w:color w:val="000000"/>
                <w:sz w:val="18"/>
                <w:szCs w:val="18"/>
              </w:rPr>
              <w:t>143</w:t>
            </w:r>
            <w:r>
              <w:rPr>
                <w:rFonts w:eastAsia="仿宋_GB2312" w:hint="eastAsia"/>
                <w:color w:val="000000"/>
                <w:sz w:val="18"/>
                <w:szCs w:val="18"/>
              </w:rPr>
              <w:t>人，享受国务院特殊津贴专家</w:t>
            </w:r>
            <w:r>
              <w:rPr>
                <w:rFonts w:eastAsia="仿宋_GB2312" w:hint="eastAsia"/>
                <w:color w:val="000000"/>
                <w:sz w:val="18"/>
                <w:szCs w:val="18"/>
              </w:rPr>
              <w:t>1</w:t>
            </w:r>
            <w:r>
              <w:rPr>
                <w:rFonts w:eastAsia="仿宋_GB2312" w:hint="eastAsia"/>
                <w:color w:val="000000"/>
                <w:sz w:val="18"/>
                <w:szCs w:val="18"/>
              </w:rPr>
              <w:t>人，市级突贡专家</w:t>
            </w:r>
            <w:r>
              <w:rPr>
                <w:rFonts w:eastAsia="仿宋_GB2312" w:hint="eastAsia"/>
                <w:color w:val="000000"/>
                <w:sz w:val="18"/>
                <w:szCs w:val="18"/>
              </w:rPr>
              <w:t>6</w:t>
            </w:r>
            <w:r>
              <w:rPr>
                <w:rFonts w:eastAsia="仿宋_GB2312" w:hint="eastAsia"/>
                <w:color w:val="000000"/>
                <w:sz w:val="18"/>
                <w:szCs w:val="18"/>
              </w:rPr>
              <w:t>人，市级学科带头人</w:t>
            </w:r>
            <w:r>
              <w:rPr>
                <w:rFonts w:eastAsia="仿宋_GB2312" w:hint="eastAsia"/>
                <w:color w:val="000000"/>
                <w:sz w:val="18"/>
                <w:szCs w:val="18"/>
              </w:rPr>
              <w:t>5</w:t>
            </w:r>
            <w:r>
              <w:rPr>
                <w:rFonts w:eastAsia="仿宋_GB2312" w:hint="eastAsia"/>
                <w:color w:val="000000"/>
                <w:sz w:val="18"/>
                <w:szCs w:val="18"/>
              </w:rPr>
              <w:t>人。</w:t>
            </w:r>
          </w:p>
        </w:tc>
      </w:tr>
      <w:tr w:rsidR="00F97BC2">
        <w:trPr>
          <w:trHeight w:val="297"/>
          <w:jc w:val="center"/>
        </w:trPr>
        <w:tc>
          <w:tcPr>
            <w:tcW w:w="9060" w:type="dxa"/>
            <w:gridSpan w:val="9"/>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41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18"/>
                <w:szCs w:val="18"/>
              </w:rPr>
            </w:pPr>
            <w:r>
              <w:rPr>
                <w:rFonts w:eastAsia="黑体" w:hint="eastAsia"/>
                <w:color w:val="000000"/>
                <w:sz w:val="18"/>
                <w:szCs w:val="18"/>
              </w:rPr>
              <w:t>人数</w:t>
            </w:r>
          </w:p>
        </w:tc>
        <w:tc>
          <w:tcPr>
            <w:tcW w:w="226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c>
          <w:tcPr>
            <w:tcW w:w="2148"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备注</w:t>
            </w:r>
          </w:p>
        </w:tc>
      </w:tr>
      <w:tr w:rsidR="00F97BC2">
        <w:trPr>
          <w:trHeight w:val="419"/>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检验科</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医学检验</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全日制本科</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w:t>
            </w:r>
          </w:p>
        </w:tc>
        <w:tc>
          <w:tcPr>
            <w:tcW w:w="2268" w:type="dxa"/>
            <w:gridSpan w:val="2"/>
            <w:vMerge w:val="restart"/>
            <w:tcBorders>
              <w:top w:val="single" w:sz="2" w:space="0" w:color="auto"/>
              <w:left w:val="nil"/>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签订劳动合同，缴纳五险一金，享受带薪年休假等福利待遇</w:t>
            </w:r>
          </w:p>
        </w:tc>
        <w:tc>
          <w:tcPr>
            <w:tcW w:w="2148"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r>
      <w:tr w:rsidR="00F97BC2">
        <w:trPr>
          <w:trHeight w:val="385"/>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麻醉科</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麻醉学</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全日制本科</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2268" w:type="dxa"/>
            <w:gridSpan w:val="2"/>
            <w:vMerge/>
            <w:tcBorders>
              <w:left w:val="nil"/>
              <w:right w:val="single" w:sz="2" w:space="0" w:color="auto"/>
            </w:tcBorders>
            <w:vAlign w:val="center"/>
          </w:tcPr>
          <w:p w:rsidR="00F97BC2" w:rsidRDefault="00F97BC2">
            <w:pPr>
              <w:jc w:val="center"/>
              <w:rPr>
                <w:rFonts w:eastAsia="仿宋"/>
                <w:color w:val="000000"/>
                <w:szCs w:val="21"/>
              </w:rPr>
            </w:pPr>
          </w:p>
        </w:tc>
        <w:tc>
          <w:tcPr>
            <w:tcW w:w="2148"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r>
      <w:tr w:rsidR="00F97BC2">
        <w:trPr>
          <w:trHeight w:val="22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超声科</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医学影像学</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Cs w:val="21"/>
              </w:rPr>
              <w:t>全日制本科</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4</w:t>
            </w:r>
          </w:p>
        </w:tc>
        <w:tc>
          <w:tcPr>
            <w:tcW w:w="2268" w:type="dxa"/>
            <w:gridSpan w:val="2"/>
            <w:vMerge/>
            <w:tcBorders>
              <w:left w:val="nil"/>
              <w:right w:val="single" w:sz="2" w:space="0" w:color="auto"/>
            </w:tcBorders>
            <w:vAlign w:val="center"/>
          </w:tcPr>
          <w:p w:rsidR="00F97BC2" w:rsidRDefault="00F97BC2">
            <w:pPr>
              <w:jc w:val="center"/>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 w:val="18"/>
                <w:szCs w:val="18"/>
              </w:rPr>
            </w:pPr>
          </w:p>
        </w:tc>
      </w:tr>
      <w:tr w:rsidR="00F97BC2">
        <w:trPr>
          <w:trHeight w:val="634"/>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eastAsia="仿宋"/>
                <w:color w:val="000000"/>
                <w:sz w:val="18"/>
                <w:szCs w:val="18"/>
              </w:rPr>
            </w:pPr>
            <w:r>
              <w:rPr>
                <w:rFonts w:eastAsia="仿宋" w:hint="eastAsia"/>
                <w:color w:val="000000"/>
                <w:sz w:val="18"/>
                <w:szCs w:val="18"/>
              </w:rPr>
              <w:t>儿科、妇产科、耳鼻咽喉科</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临床医学</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Cs w:val="21"/>
              </w:rPr>
              <w:t>全日制本科</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15</w:t>
            </w:r>
          </w:p>
        </w:tc>
        <w:tc>
          <w:tcPr>
            <w:tcW w:w="2268" w:type="dxa"/>
            <w:gridSpan w:val="2"/>
            <w:vMerge/>
            <w:tcBorders>
              <w:left w:val="nil"/>
              <w:right w:val="single" w:sz="2" w:space="0" w:color="auto"/>
            </w:tcBorders>
            <w:vAlign w:val="center"/>
          </w:tcPr>
          <w:p w:rsidR="00F97BC2" w:rsidRDefault="00F97BC2">
            <w:pPr>
              <w:spacing w:line="240" w:lineRule="exact"/>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81560">
            <w:pPr>
              <w:spacing w:line="240" w:lineRule="exact"/>
              <w:rPr>
                <w:rFonts w:eastAsia="仿宋"/>
                <w:color w:val="000000"/>
                <w:sz w:val="18"/>
                <w:szCs w:val="18"/>
              </w:rPr>
            </w:pPr>
            <w:r>
              <w:rPr>
                <w:rFonts w:eastAsia="仿宋" w:hint="eastAsia"/>
                <w:color w:val="000000"/>
                <w:sz w:val="18"/>
                <w:szCs w:val="18"/>
              </w:rPr>
              <w:t>儿科</w:t>
            </w:r>
            <w:r>
              <w:rPr>
                <w:rFonts w:eastAsia="仿宋" w:hint="eastAsia"/>
                <w:color w:val="000000"/>
                <w:sz w:val="18"/>
                <w:szCs w:val="18"/>
              </w:rPr>
              <w:t>9</w:t>
            </w:r>
            <w:r>
              <w:rPr>
                <w:rFonts w:eastAsia="仿宋" w:hint="eastAsia"/>
                <w:color w:val="000000"/>
                <w:sz w:val="18"/>
                <w:szCs w:val="18"/>
              </w:rPr>
              <w:t>名（含儿外</w:t>
            </w:r>
            <w:r>
              <w:rPr>
                <w:rFonts w:eastAsia="仿宋" w:hint="eastAsia"/>
                <w:color w:val="000000"/>
                <w:sz w:val="18"/>
                <w:szCs w:val="18"/>
              </w:rPr>
              <w:t>2</w:t>
            </w:r>
            <w:r>
              <w:rPr>
                <w:rFonts w:eastAsia="仿宋" w:hint="eastAsia"/>
                <w:color w:val="000000"/>
                <w:sz w:val="18"/>
                <w:szCs w:val="18"/>
              </w:rPr>
              <w:t>名）、妇产科</w:t>
            </w:r>
            <w:r>
              <w:rPr>
                <w:rFonts w:eastAsia="仿宋" w:hint="eastAsia"/>
                <w:color w:val="000000"/>
                <w:sz w:val="18"/>
                <w:szCs w:val="18"/>
              </w:rPr>
              <w:t>4</w:t>
            </w:r>
            <w:r>
              <w:rPr>
                <w:rFonts w:eastAsia="仿宋" w:hint="eastAsia"/>
                <w:color w:val="000000"/>
                <w:sz w:val="18"/>
                <w:szCs w:val="18"/>
              </w:rPr>
              <w:t>名、耳鼻咽喉科</w:t>
            </w:r>
            <w:r>
              <w:rPr>
                <w:rFonts w:eastAsia="仿宋" w:hint="eastAsia"/>
                <w:color w:val="000000"/>
                <w:sz w:val="18"/>
                <w:szCs w:val="18"/>
              </w:rPr>
              <w:t>2</w:t>
            </w:r>
            <w:r>
              <w:rPr>
                <w:rFonts w:eastAsia="仿宋" w:hint="eastAsia"/>
                <w:color w:val="000000"/>
                <w:sz w:val="18"/>
                <w:szCs w:val="18"/>
              </w:rPr>
              <w:t>名</w:t>
            </w:r>
          </w:p>
        </w:tc>
      </w:tr>
      <w:tr w:rsidR="00F97BC2">
        <w:trPr>
          <w:trHeight w:val="18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各临床岗位</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各临床专业</w:t>
            </w:r>
          </w:p>
        </w:tc>
        <w:tc>
          <w:tcPr>
            <w:tcW w:w="1275"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eastAsia="仿宋"/>
                <w:color w:val="000000"/>
                <w:szCs w:val="21"/>
              </w:rPr>
            </w:pPr>
            <w:r>
              <w:rPr>
                <w:rFonts w:eastAsia="仿宋" w:hint="eastAsia"/>
                <w:color w:val="000000"/>
                <w:szCs w:val="21"/>
              </w:rPr>
              <w:t>研究生，有规培证书</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13</w:t>
            </w:r>
          </w:p>
        </w:tc>
        <w:tc>
          <w:tcPr>
            <w:tcW w:w="2268" w:type="dxa"/>
            <w:gridSpan w:val="2"/>
            <w:vMerge/>
            <w:tcBorders>
              <w:left w:val="nil"/>
              <w:right w:val="single" w:sz="2" w:space="0" w:color="auto"/>
            </w:tcBorders>
            <w:vAlign w:val="center"/>
          </w:tcPr>
          <w:p w:rsidR="00F97BC2" w:rsidRDefault="00F97BC2">
            <w:pPr>
              <w:spacing w:line="240" w:lineRule="exact"/>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81560">
            <w:pPr>
              <w:spacing w:line="240" w:lineRule="exact"/>
              <w:rPr>
                <w:rFonts w:eastAsia="仿宋"/>
                <w:color w:val="000000"/>
                <w:sz w:val="18"/>
                <w:szCs w:val="18"/>
              </w:rPr>
            </w:pPr>
            <w:r>
              <w:rPr>
                <w:rFonts w:eastAsia="仿宋" w:hint="eastAsia"/>
                <w:color w:val="000000"/>
                <w:sz w:val="18"/>
                <w:szCs w:val="18"/>
              </w:rPr>
              <w:t>呼吸、消化、内分泌、血液、肾病、神经、心脏儿科</w:t>
            </w:r>
            <w:r>
              <w:rPr>
                <w:rFonts w:eastAsia="仿宋" w:hint="eastAsia"/>
                <w:color w:val="000000"/>
                <w:sz w:val="18"/>
                <w:szCs w:val="18"/>
              </w:rPr>
              <w:t>3</w:t>
            </w:r>
            <w:r>
              <w:rPr>
                <w:rFonts w:eastAsia="仿宋" w:hint="eastAsia"/>
                <w:color w:val="000000"/>
                <w:sz w:val="18"/>
                <w:szCs w:val="18"/>
              </w:rPr>
              <w:t>名、小儿外</w:t>
            </w:r>
            <w:r>
              <w:rPr>
                <w:rFonts w:eastAsia="仿宋" w:hint="eastAsia"/>
                <w:color w:val="000000"/>
                <w:sz w:val="18"/>
                <w:szCs w:val="18"/>
              </w:rPr>
              <w:t>1</w:t>
            </w:r>
            <w:r>
              <w:rPr>
                <w:rFonts w:eastAsia="仿宋" w:hint="eastAsia"/>
                <w:color w:val="000000"/>
                <w:sz w:val="18"/>
                <w:szCs w:val="18"/>
              </w:rPr>
              <w:t>名、心外</w:t>
            </w:r>
            <w:r>
              <w:rPr>
                <w:rFonts w:eastAsia="仿宋" w:hint="eastAsia"/>
                <w:color w:val="000000"/>
                <w:sz w:val="18"/>
                <w:szCs w:val="18"/>
              </w:rPr>
              <w:t>1</w:t>
            </w:r>
            <w:r>
              <w:rPr>
                <w:rFonts w:eastAsia="仿宋" w:hint="eastAsia"/>
                <w:color w:val="000000"/>
                <w:sz w:val="18"/>
                <w:szCs w:val="18"/>
              </w:rPr>
              <w:t>名、妇产科</w:t>
            </w:r>
            <w:r>
              <w:rPr>
                <w:rFonts w:eastAsia="仿宋" w:hint="eastAsia"/>
                <w:color w:val="000000"/>
                <w:sz w:val="18"/>
                <w:szCs w:val="18"/>
              </w:rPr>
              <w:t>2</w:t>
            </w:r>
            <w:r>
              <w:rPr>
                <w:rFonts w:eastAsia="仿宋" w:hint="eastAsia"/>
                <w:color w:val="000000"/>
                <w:sz w:val="18"/>
                <w:szCs w:val="18"/>
              </w:rPr>
              <w:t>名、眼科</w:t>
            </w:r>
            <w:r>
              <w:rPr>
                <w:rFonts w:eastAsia="仿宋" w:hint="eastAsia"/>
                <w:color w:val="000000"/>
                <w:sz w:val="18"/>
                <w:szCs w:val="18"/>
              </w:rPr>
              <w:t>4</w:t>
            </w:r>
            <w:r>
              <w:rPr>
                <w:rFonts w:eastAsia="仿宋" w:hint="eastAsia"/>
                <w:color w:val="000000"/>
                <w:sz w:val="18"/>
                <w:szCs w:val="18"/>
              </w:rPr>
              <w:t>名（博士</w:t>
            </w:r>
            <w:r>
              <w:rPr>
                <w:rFonts w:eastAsia="仿宋" w:hint="eastAsia"/>
                <w:color w:val="000000"/>
                <w:sz w:val="18"/>
                <w:szCs w:val="18"/>
              </w:rPr>
              <w:t>1</w:t>
            </w:r>
            <w:r>
              <w:rPr>
                <w:rFonts w:eastAsia="仿宋" w:hint="eastAsia"/>
                <w:color w:val="000000"/>
                <w:sz w:val="18"/>
                <w:szCs w:val="18"/>
              </w:rPr>
              <w:t>名）、麻醉</w:t>
            </w:r>
            <w:r>
              <w:rPr>
                <w:rFonts w:eastAsia="仿宋" w:hint="eastAsia"/>
                <w:color w:val="000000"/>
                <w:sz w:val="18"/>
                <w:szCs w:val="18"/>
              </w:rPr>
              <w:t>1</w:t>
            </w:r>
            <w:r>
              <w:rPr>
                <w:rFonts w:eastAsia="仿宋" w:hint="eastAsia"/>
                <w:color w:val="000000"/>
                <w:sz w:val="18"/>
                <w:szCs w:val="18"/>
              </w:rPr>
              <w:t>名，超声</w:t>
            </w:r>
            <w:r>
              <w:rPr>
                <w:rFonts w:eastAsia="仿宋" w:hint="eastAsia"/>
                <w:color w:val="000000"/>
                <w:sz w:val="18"/>
                <w:szCs w:val="18"/>
              </w:rPr>
              <w:t>1</w:t>
            </w:r>
            <w:r>
              <w:rPr>
                <w:rFonts w:eastAsia="仿宋" w:hint="eastAsia"/>
                <w:color w:val="000000"/>
                <w:sz w:val="18"/>
                <w:szCs w:val="18"/>
              </w:rPr>
              <w:t>名</w:t>
            </w:r>
          </w:p>
        </w:tc>
      </w:tr>
      <w:tr w:rsidR="00F97BC2">
        <w:trPr>
          <w:trHeight w:val="183"/>
          <w:jc w:val="center"/>
        </w:trPr>
        <w:tc>
          <w:tcPr>
            <w:tcW w:w="1646" w:type="dxa"/>
            <w:gridSpan w:val="2"/>
            <w:vMerge w:val="restart"/>
            <w:tcBorders>
              <w:top w:val="single" w:sz="2" w:space="0" w:color="auto"/>
              <w:left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生殖医学中心</w:t>
            </w:r>
          </w:p>
        </w:tc>
        <w:tc>
          <w:tcPr>
            <w:tcW w:w="1156"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eastAsia="仿宋"/>
                <w:color w:val="000000"/>
                <w:sz w:val="18"/>
                <w:szCs w:val="18"/>
              </w:rPr>
            </w:pPr>
            <w:r>
              <w:rPr>
                <w:rFonts w:eastAsia="仿宋" w:hint="eastAsia"/>
                <w:color w:val="000000"/>
                <w:sz w:val="18"/>
                <w:szCs w:val="18"/>
              </w:rPr>
              <w:t>生殖内分泌</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Cs w:val="21"/>
              </w:rPr>
              <w:t>博士研究生</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1</w:t>
            </w:r>
          </w:p>
        </w:tc>
        <w:tc>
          <w:tcPr>
            <w:tcW w:w="2268" w:type="dxa"/>
            <w:gridSpan w:val="2"/>
            <w:vMerge/>
            <w:tcBorders>
              <w:left w:val="nil"/>
              <w:right w:val="single" w:sz="2" w:space="0" w:color="auto"/>
            </w:tcBorders>
            <w:vAlign w:val="center"/>
          </w:tcPr>
          <w:p w:rsidR="00F97BC2" w:rsidRDefault="00F97BC2">
            <w:pPr>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97BC2">
            <w:pPr>
              <w:rPr>
                <w:rFonts w:eastAsia="仿宋"/>
                <w:color w:val="000000"/>
                <w:sz w:val="18"/>
                <w:szCs w:val="18"/>
              </w:rPr>
            </w:pPr>
          </w:p>
        </w:tc>
      </w:tr>
      <w:tr w:rsidR="00F97BC2">
        <w:trPr>
          <w:trHeight w:val="183"/>
          <w:jc w:val="center"/>
        </w:trPr>
        <w:tc>
          <w:tcPr>
            <w:tcW w:w="1646" w:type="dxa"/>
            <w:gridSpan w:val="2"/>
            <w:vMerge/>
            <w:tcBorders>
              <w:left w:val="single" w:sz="2" w:space="0" w:color="auto"/>
              <w:bottom w:val="single" w:sz="2" w:space="0" w:color="auto"/>
              <w:right w:val="single" w:sz="2" w:space="0" w:color="auto"/>
            </w:tcBorders>
            <w:vAlign w:val="center"/>
          </w:tcPr>
          <w:p w:rsidR="00F97BC2" w:rsidRDefault="00F97BC2">
            <w:pPr>
              <w:jc w:val="center"/>
              <w:rPr>
                <w:rFonts w:eastAsia="仿宋"/>
                <w:color w:val="000000"/>
                <w:sz w:val="18"/>
                <w:szCs w:val="18"/>
              </w:rPr>
            </w:pPr>
          </w:p>
        </w:tc>
        <w:tc>
          <w:tcPr>
            <w:tcW w:w="1156"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eastAsia="仿宋"/>
                <w:color w:val="000000"/>
                <w:sz w:val="18"/>
                <w:szCs w:val="18"/>
              </w:rPr>
            </w:pPr>
            <w:r>
              <w:rPr>
                <w:rFonts w:eastAsia="仿宋" w:hint="eastAsia"/>
                <w:color w:val="000000"/>
                <w:sz w:val="18"/>
                <w:szCs w:val="18"/>
              </w:rPr>
              <w:t>生殖遗传</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1</w:t>
            </w:r>
          </w:p>
        </w:tc>
        <w:tc>
          <w:tcPr>
            <w:tcW w:w="2268" w:type="dxa"/>
            <w:gridSpan w:val="2"/>
            <w:vMerge/>
            <w:tcBorders>
              <w:left w:val="nil"/>
              <w:right w:val="single" w:sz="2" w:space="0" w:color="auto"/>
            </w:tcBorders>
            <w:vAlign w:val="center"/>
          </w:tcPr>
          <w:p w:rsidR="00F97BC2" w:rsidRDefault="00F97BC2">
            <w:pPr>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97BC2">
            <w:pPr>
              <w:rPr>
                <w:rFonts w:eastAsia="仿宋"/>
                <w:color w:val="000000"/>
                <w:sz w:val="18"/>
                <w:szCs w:val="18"/>
              </w:rPr>
            </w:pPr>
          </w:p>
        </w:tc>
      </w:tr>
      <w:tr w:rsidR="00F97BC2">
        <w:trPr>
          <w:trHeight w:val="331"/>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眼科</w:t>
            </w:r>
          </w:p>
        </w:tc>
        <w:tc>
          <w:tcPr>
            <w:tcW w:w="1156"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眼视光学</w:t>
            </w:r>
          </w:p>
        </w:tc>
        <w:tc>
          <w:tcPr>
            <w:tcW w:w="12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Cs w:val="21"/>
              </w:rPr>
              <w:t>全日制本科</w:t>
            </w:r>
          </w:p>
        </w:tc>
        <w:tc>
          <w:tcPr>
            <w:tcW w:w="56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3</w:t>
            </w:r>
          </w:p>
        </w:tc>
        <w:tc>
          <w:tcPr>
            <w:tcW w:w="2268" w:type="dxa"/>
            <w:gridSpan w:val="2"/>
            <w:vMerge/>
            <w:tcBorders>
              <w:left w:val="nil"/>
              <w:bottom w:val="single" w:sz="2" w:space="0" w:color="auto"/>
              <w:right w:val="single" w:sz="2" w:space="0" w:color="auto"/>
            </w:tcBorders>
            <w:vAlign w:val="center"/>
          </w:tcPr>
          <w:p w:rsidR="00F97BC2" w:rsidRDefault="00F97BC2">
            <w:pPr>
              <w:rPr>
                <w:rFonts w:eastAsia="仿宋"/>
                <w:color w:val="000000"/>
                <w:sz w:val="18"/>
                <w:szCs w:val="18"/>
              </w:rPr>
            </w:pPr>
          </w:p>
        </w:tc>
        <w:tc>
          <w:tcPr>
            <w:tcW w:w="2148" w:type="dxa"/>
            <w:tcBorders>
              <w:top w:val="single" w:sz="2" w:space="0" w:color="auto"/>
              <w:left w:val="nil"/>
              <w:bottom w:val="single" w:sz="2" w:space="0" w:color="auto"/>
              <w:right w:val="single" w:sz="2" w:space="0" w:color="auto"/>
            </w:tcBorders>
            <w:vAlign w:val="center"/>
          </w:tcPr>
          <w:p w:rsidR="00F97BC2" w:rsidRDefault="00F97BC2">
            <w:pPr>
              <w:rPr>
                <w:rFonts w:eastAsia="仿宋"/>
                <w:color w:val="000000"/>
                <w:sz w:val="18"/>
                <w:szCs w:val="18"/>
              </w:rPr>
            </w:pPr>
          </w:p>
        </w:tc>
      </w:tr>
    </w:tbl>
    <w:p w:rsidR="00F97BC2" w:rsidRDefault="00F97BC2">
      <w:pPr>
        <w:spacing w:line="580" w:lineRule="exact"/>
        <w:jc w:val="center"/>
        <w:rPr>
          <w:rFonts w:ascii="黑体" w:eastAsia="黑体" w:hAnsi="黑体"/>
          <w:color w:val="000000"/>
          <w:szCs w:val="21"/>
        </w:rPr>
      </w:pPr>
    </w:p>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枣庄市实验幼儿园</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刘娅芳</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15698026859</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z</w:t>
            </w:r>
            <w:r>
              <w:rPr>
                <w:rFonts w:eastAsia="仿宋"/>
                <w:color w:val="000000"/>
                <w:sz w:val="28"/>
                <w:szCs w:val="28"/>
              </w:rPr>
              <w:t>z3</w:t>
            </w:r>
            <w:r>
              <w:rPr>
                <w:rFonts w:eastAsia="仿宋" w:hint="eastAsia"/>
                <w:color w:val="000000"/>
                <w:sz w:val="28"/>
                <w:szCs w:val="28"/>
              </w:rPr>
              <w:t>316976@126.com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枣庄市市中区文化东路</w:t>
            </w:r>
            <w:r>
              <w:rPr>
                <w:rFonts w:eastAsia="仿宋" w:hint="eastAsia"/>
                <w:color w:val="000000"/>
                <w:szCs w:val="21"/>
              </w:rPr>
              <w:t>38</w:t>
            </w:r>
            <w:r>
              <w:rPr>
                <w:rFonts w:eastAsia="仿宋" w:hint="eastAsia"/>
                <w:color w:val="000000"/>
                <w:szCs w:val="21"/>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80"/>
              <w:rPr>
                <w:rFonts w:ascii="仿宋_GB2312" w:eastAsia="仿宋_GB2312" w:hAnsi="宋体"/>
                <w:sz w:val="24"/>
              </w:rPr>
            </w:pPr>
            <w:r>
              <w:rPr>
                <w:rFonts w:ascii="仿宋_GB2312" w:eastAsia="仿宋_GB2312" w:hAnsi="宋体" w:hint="eastAsia"/>
                <w:sz w:val="24"/>
              </w:rPr>
              <w:t>枣庄市实验幼儿园创建于1983年，隶属枣庄市教育局，是一所省级实验、十佳幼儿园。2014年8月8日，经枣庄市教育局批准正式组建“枣庄实验幼教集团”。集团下设四个园所：枣庄市实验幼儿园、枣庄市实验幼儿园新城园、枣庄市实验幼儿园振兴园、枣庄市实验幼儿园绿城园，分别位于新老城区共59个教学班，在园幼儿2200余名，教职工约380人。多年来，幼儿园始终坚持“以人为本，育人为本，为人终身发展奠基”的办园理念，在发展中确立了 “总园引领，发展分园，内强素质，外树形象，突出特色，示范领先，服务于民” 的办园目标，引领着枣庄市学前教育高质量的发展。</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eastAsia="仿宋"/>
                <w:color w:val="000000"/>
                <w:sz w:val="24"/>
                <w:szCs w:val="24"/>
              </w:rPr>
            </w:pPr>
            <w:r>
              <w:rPr>
                <w:rFonts w:eastAsia="仿宋" w:hint="eastAsia"/>
                <w:color w:val="000000"/>
                <w:sz w:val="24"/>
                <w:szCs w:val="24"/>
              </w:rPr>
              <w:t>学前教育</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eastAsia="仿宋"/>
                <w:color w:val="000000"/>
                <w:sz w:val="24"/>
                <w:szCs w:val="24"/>
              </w:rPr>
            </w:pPr>
            <w:r>
              <w:rPr>
                <w:rFonts w:eastAsia="仿宋" w:hint="eastAsia"/>
                <w:color w:val="000000"/>
                <w:sz w:val="24"/>
                <w:szCs w:val="24"/>
              </w:rPr>
              <w:t>专科及以上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eastAsia="仿宋"/>
                <w:color w:val="000000"/>
                <w:sz w:val="24"/>
                <w:szCs w:val="24"/>
              </w:rPr>
            </w:pPr>
            <w:r>
              <w:rPr>
                <w:rFonts w:eastAsia="仿宋" w:hint="eastAsia"/>
                <w:color w:val="000000"/>
                <w:sz w:val="24"/>
                <w:szCs w:val="24"/>
              </w:rPr>
              <w:t>10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rPr>
                <w:rFonts w:eastAsia="仿宋"/>
                <w:color w:val="000000"/>
                <w:szCs w:val="21"/>
              </w:rPr>
            </w:pPr>
            <w:r>
              <w:rPr>
                <w:rFonts w:eastAsia="仿宋" w:hint="eastAsia"/>
                <w:color w:val="000000"/>
                <w:szCs w:val="21"/>
              </w:rPr>
              <w:t>有编有岗；财政拨款</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97BC2">
            <w:pPr>
              <w:jc w:val="center"/>
              <w:rPr>
                <w:rFonts w:eastAsia="仿宋"/>
                <w:color w:val="000000"/>
                <w:szCs w:val="21"/>
              </w:rPr>
            </w:pPr>
          </w:p>
        </w:tc>
        <w:tc>
          <w:tcPr>
            <w:tcW w:w="1600"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993"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1234" w:type="dxa"/>
            <w:gridSpan w:val="2"/>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3587" w:type="dxa"/>
            <w:gridSpan w:val="2"/>
            <w:tcBorders>
              <w:top w:val="single" w:sz="2" w:space="0" w:color="auto"/>
              <w:left w:val="nil"/>
              <w:bottom w:val="single" w:sz="2" w:space="0" w:color="auto"/>
              <w:right w:val="single" w:sz="2" w:space="0" w:color="auto"/>
            </w:tcBorders>
            <w:vAlign w:val="center"/>
          </w:tcPr>
          <w:p w:rsidR="00F97BC2" w:rsidRDefault="00F97BC2">
            <w:pPr>
              <w:rPr>
                <w:rFonts w:eastAsia="仿宋"/>
                <w:color w:val="000000"/>
                <w:szCs w:val="21"/>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97BC2">
            <w:pPr>
              <w:jc w:val="center"/>
              <w:rPr>
                <w:rFonts w:eastAsia="仿宋"/>
                <w:color w:val="000000"/>
                <w:szCs w:val="21"/>
              </w:rPr>
            </w:pPr>
          </w:p>
        </w:tc>
        <w:tc>
          <w:tcPr>
            <w:tcW w:w="1600"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993"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1234" w:type="dxa"/>
            <w:gridSpan w:val="2"/>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Cs w:val="21"/>
              </w:rPr>
            </w:pPr>
          </w:p>
        </w:tc>
        <w:tc>
          <w:tcPr>
            <w:tcW w:w="3587" w:type="dxa"/>
            <w:gridSpan w:val="2"/>
            <w:tcBorders>
              <w:top w:val="single" w:sz="2" w:space="0" w:color="auto"/>
              <w:left w:val="nil"/>
              <w:bottom w:val="single" w:sz="2" w:space="0" w:color="auto"/>
              <w:right w:val="single" w:sz="2" w:space="0" w:color="auto"/>
            </w:tcBorders>
            <w:vAlign w:val="center"/>
          </w:tcPr>
          <w:p w:rsidR="00F97BC2" w:rsidRDefault="00F97BC2">
            <w:pPr>
              <w:rPr>
                <w:rFonts w:eastAsia="仿宋"/>
                <w:color w:val="000000"/>
                <w:szCs w:val="21"/>
              </w:rPr>
            </w:pPr>
          </w:p>
        </w:tc>
      </w:tr>
    </w:tbl>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枣庄市特殊教育学校</w:t>
      </w:r>
    </w:p>
    <w:p w:rsidR="00F97BC2" w:rsidRDefault="00F97BC2">
      <w:pPr>
        <w:spacing w:line="580" w:lineRule="exact"/>
        <w:jc w:val="center"/>
        <w:rPr>
          <w:rFonts w:ascii="黑体" w:eastAsia="黑体" w:hAnsi="黑体"/>
          <w:color w:val="00000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227"/>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侯宗连</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0632-8790177</w:t>
            </w:r>
          </w:p>
        </w:tc>
      </w:tr>
      <w:tr w:rsidR="00F97BC2">
        <w:trPr>
          <w:trHeight w:val="227"/>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houzonglian@163.com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薛城区兴教路</w:t>
            </w:r>
            <w:r>
              <w:rPr>
                <w:rFonts w:eastAsia="仿宋"/>
                <w:color w:val="000000"/>
                <w:sz w:val="24"/>
                <w:szCs w:val="24"/>
              </w:rPr>
              <w:t>166</w:t>
            </w:r>
            <w:r>
              <w:rPr>
                <w:rFonts w:eastAsia="仿宋" w:hint="eastAsia"/>
                <w:color w:val="000000"/>
                <w:sz w:val="24"/>
                <w:szCs w:val="24"/>
              </w:rPr>
              <w:t>号</w:t>
            </w:r>
          </w:p>
        </w:tc>
      </w:tr>
      <w:tr w:rsidR="00F97BC2">
        <w:trPr>
          <w:trHeight w:val="39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adjustRightInd w:val="0"/>
              <w:spacing w:line="340" w:lineRule="exact"/>
              <w:ind w:firstLineChars="200" w:firstLine="480"/>
              <w:rPr>
                <w:rFonts w:ascii="宋体" w:hAnsi="宋体"/>
                <w:sz w:val="24"/>
                <w:szCs w:val="24"/>
              </w:rPr>
            </w:pPr>
            <w:r>
              <w:rPr>
                <w:rFonts w:ascii="宋体" w:hAnsi="宋体" w:hint="eastAsia"/>
                <w:sz w:val="24"/>
                <w:szCs w:val="24"/>
              </w:rPr>
              <w:t>枣庄市特殊教育学校是我市唯一一所九年一贯制特殊教育学校，始建于1982年10月,原名枣庄市聋哑学校,1985年10月增设了盲生部,1996年1月统称为枣庄市盲聋学校。2006年11月21日，为适应新的特殊教育发展形式，更加体现“以人为本”的办学理念，报经上级有关部门批准，正式更名为枣庄市特殊教育学校。2009年12月28日市长办公会研究决定将市特殊教育学校迁建至新城，2017年9月1日，迁入新校。学校现共有21个教学班，在校生168人，全部食宿在校,实行全免费就学。学校编制为83个，现有正式在编教职工53人。</w:t>
            </w:r>
          </w:p>
        </w:tc>
      </w:tr>
      <w:tr w:rsidR="00F97BC2">
        <w:trPr>
          <w:trHeight w:val="48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561"/>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言语康复</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运动康复</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特殊教育</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80" w:lineRule="exact"/>
              <w:jc w:val="center"/>
              <w:rPr>
                <w:rFonts w:eastAsia="仿宋"/>
                <w:color w:val="000000"/>
                <w:sz w:val="24"/>
                <w:szCs w:val="24"/>
              </w:rPr>
            </w:pPr>
            <w:r>
              <w:rPr>
                <w:rFonts w:eastAsia="仿宋" w:hint="eastAsia"/>
                <w:color w:val="000000"/>
                <w:sz w:val="24"/>
                <w:szCs w:val="24"/>
              </w:rPr>
              <w:t>工艺美术</w:t>
            </w:r>
          </w:p>
          <w:p w:rsidR="00F97BC2" w:rsidRDefault="00F81560">
            <w:pPr>
              <w:spacing w:line="280" w:lineRule="exact"/>
              <w:jc w:val="center"/>
              <w:rPr>
                <w:rFonts w:eastAsia="仿宋"/>
                <w:color w:val="000000"/>
                <w:sz w:val="24"/>
                <w:szCs w:val="24"/>
              </w:rPr>
            </w:pPr>
            <w:r>
              <w:rPr>
                <w:rFonts w:eastAsia="仿宋" w:hint="eastAsia"/>
                <w:color w:val="000000"/>
                <w:sz w:val="24"/>
                <w:szCs w:val="24"/>
              </w:rPr>
              <w:t>（雕刻）</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80" w:lineRule="exact"/>
              <w:jc w:val="center"/>
              <w:rPr>
                <w:rFonts w:eastAsia="仿宋"/>
                <w:color w:val="000000"/>
                <w:sz w:val="24"/>
                <w:szCs w:val="24"/>
              </w:rPr>
            </w:pPr>
            <w:r>
              <w:rPr>
                <w:rFonts w:eastAsia="仿宋" w:hint="eastAsia"/>
                <w:color w:val="000000"/>
                <w:sz w:val="24"/>
                <w:szCs w:val="24"/>
              </w:rPr>
              <w:t>音乐（民族吹奏乐）</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舞蹈</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教学岗位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信息技术</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r w:rsidR="00F97BC2">
        <w:trPr>
          <w:trHeight w:val="113"/>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会计岗位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会计</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有编有岗，全额事业，财政拨款</w:t>
            </w:r>
          </w:p>
        </w:tc>
      </w:tr>
    </w:tbl>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枣庄经济学校</w:t>
      </w:r>
    </w:p>
    <w:p w:rsidR="00F97BC2" w:rsidRDefault="00F97BC2">
      <w:pPr>
        <w:spacing w:line="560" w:lineRule="exact"/>
        <w:jc w:val="center"/>
        <w:rPr>
          <w:rFonts w:eastAsia="方正小标宋简体"/>
          <w:color w:val="000000"/>
          <w:spacing w:val="-20"/>
          <w:sz w:val="44"/>
          <w:szCs w:val="44"/>
        </w:rPr>
      </w:pPr>
    </w:p>
    <w:tbl>
      <w:tblPr>
        <w:tblW w:w="9040" w:type="dxa"/>
        <w:jc w:val="center"/>
        <w:tblLayout w:type="fixed"/>
        <w:tblLook w:val="04A0"/>
      </w:tblPr>
      <w:tblGrid>
        <w:gridCol w:w="1453"/>
        <w:gridCol w:w="737"/>
        <w:gridCol w:w="1720"/>
        <w:gridCol w:w="460"/>
        <w:gridCol w:w="1340"/>
        <w:gridCol w:w="520"/>
        <w:gridCol w:w="810"/>
        <w:gridCol w:w="2000"/>
      </w:tblGrid>
      <w:tr w:rsidR="00F97BC2">
        <w:trPr>
          <w:trHeight w:val="603"/>
          <w:jc w:val="center"/>
        </w:trPr>
        <w:tc>
          <w:tcPr>
            <w:tcW w:w="145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45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褚福峰</w:t>
            </w:r>
          </w:p>
        </w:tc>
        <w:tc>
          <w:tcPr>
            <w:tcW w:w="18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33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15906326126</w:t>
            </w:r>
          </w:p>
        </w:tc>
      </w:tr>
      <w:tr w:rsidR="00F97BC2">
        <w:trPr>
          <w:trHeight w:val="469"/>
          <w:jc w:val="center"/>
        </w:trPr>
        <w:tc>
          <w:tcPr>
            <w:tcW w:w="145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45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llcff@126.com</w:t>
            </w:r>
          </w:p>
        </w:tc>
        <w:tc>
          <w:tcPr>
            <w:tcW w:w="18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33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山东省枣庄市薛城区祁连山北路</w:t>
            </w:r>
          </w:p>
        </w:tc>
      </w:tr>
      <w:tr w:rsidR="00F97BC2">
        <w:trPr>
          <w:trHeight w:val="493"/>
          <w:jc w:val="center"/>
        </w:trPr>
        <w:tc>
          <w:tcPr>
            <w:tcW w:w="904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4300"/>
          <w:jc w:val="center"/>
        </w:trPr>
        <w:tc>
          <w:tcPr>
            <w:tcW w:w="904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ind w:firstLineChars="200" w:firstLine="420"/>
              <w:rPr>
                <w:rFonts w:ascii="仿宋_GB2312" w:eastAsia="仿宋_GB2312" w:hAnsi="黑体" w:cs="仿宋_GB2312"/>
                <w:szCs w:val="21"/>
              </w:rPr>
            </w:pPr>
            <w:r>
              <w:rPr>
                <w:rFonts w:ascii="仿宋_GB2312" w:eastAsia="仿宋_GB2312" w:hAnsi="黑体" w:cs="仿宋_GB2312" w:hint="eastAsia"/>
                <w:szCs w:val="21"/>
              </w:rPr>
              <w:t>枣庄经济学校（枣庄市职业中等专业学校）是枣庄市教育局直属的中等职业学校，是首批国家级重点职业学校、国家中等职业教育改革发展示范学校。经过30多年的发展，学校形成了以“三二连读</w:t>
            </w:r>
            <w:r>
              <w:rPr>
                <w:rFonts w:ascii="仿宋_GB2312" w:eastAsia="仿宋_GB2312" w:cs="仿宋_GB2312" w:hint="eastAsia"/>
                <w:szCs w:val="21"/>
              </w:rPr>
              <w:t>”</w:t>
            </w:r>
            <w:r>
              <w:rPr>
                <w:rFonts w:ascii="仿宋_GB2312" w:eastAsia="仿宋_GB2312" w:hAnsi="黑体" w:cs="仿宋_GB2312" w:hint="eastAsia"/>
                <w:szCs w:val="21"/>
              </w:rPr>
              <w:t>高等职业教育为主体，中等职业教育、成人教育、岗位技能培训并举的多形式、多层次办学格局。</w:t>
            </w:r>
          </w:p>
          <w:p w:rsidR="00F97BC2" w:rsidRDefault="00F81560">
            <w:pPr>
              <w:widowControl w:val="0"/>
              <w:ind w:firstLineChars="200" w:firstLine="420"/>
              <w:rPr>
                <w:rFonts w:ascii="仿宋_GB2312" w:eastAsia="仿宋_GB2312" w:hAnsi="黑体" w:cs="仿宋_GB2312"/>
                <w:szCs w:val="21"/>
              </w:rPr>
            </w:pPr>
            <w:r>
              <w:rPr>
                <w:rFonts w:ascii="仿宋_GB2312" w:eastAsia="仿宋_GB2312" w:hAnsi="黑体" w:cs="仿宋_GB2312" w:hint="eastAsia"/>
                <w:szCs w:val="21"/>
              </w:rPr>
              <w:t>学校有专任教师141人，拥有硕士学位36人，高级技师8人，有齐鲁名校长1人，齐鲁名师1人，枣庄职教名师3人，枣庄市首席技师1人，2个省级教学团队。在校生3200人，占地157亩，建筑面积8.3万平方米。开设计算机平面设计、会计电算化、数控技术应用、学前教育、机电技术应用、汽车运用与维修、旅游服务与管理、物流服务与管理和电子商务9个专业。实训设备总值达到2000余万元。</w:t>
            </w:r>
          </w:p>
        </w:tc>
      </w:tr>
      <w:tr w:rsidR="00F97BC2">
        <w:trPr>
          <w:trHeight w:val="530"/>
          <w:jc w:val="center"/>
        </w:trPr>
        <w:tc>
          <w:tcPr>
            <w:tcW w:w="904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43"/>
          <w:jc w:val="center"/>
        </w:trPr>
        <w:tc>
          <w:tcPr>
            <w:tcW w:w="2190"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218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86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1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20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14"/>
          <w:jc w:val="center"/>
        </w:trPr>
        <w:tc>
          <w:tcPr>
            <w:tcW w:w="2190" w:type="dxa"/>
            <w:gridSpan w:val="2"/>
            <w:tcBorders>
              <w:top w:val="single" w:sz="2"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汽车运用与维修专业教师</w:t>
            </w:r>
          </w:p>
        </w:tc>
        <w:tc>
          <w:tcPr>
            <w:tcW w:w="218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交通运输</w:t>
            </w:r>
          </w:p>
          <w:p w:rsidR="00F97BC2" w:rsidRDefault="00F81560">
            <w:pPr>
              <w:spacing w:line="320" w:lineRule="exact"/>
              <w:jc w:val="center"/>
              <w:rPr>
                <w:rFonts w:ascii="宋体" w:hAnsi="宋体"/>
                <w:szCs w:val="21"/>
              </w:rPr>
            </w:pPr>
            <w:r>
              <w:rPr>
                <w:rFonts w:ascii="宋体" w:hAnsi="宋体" w:hint="eastAsia"/>
                <w:szCs w:val="21"/>
              </w:rPr>
              <w:t>汽车工程</w:t>
            </w:r>
          </w:p>
        </w:tc>
        <w:tc>
          <w:tcPr>
            <w:tcW w:w="186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本科及以上学历</w:t>
            </w:r>
          </w:p>
        </w:tc>
        <w:tc>
          <w:tcPr>
            <w:tcW w:w="810" w:type="dxa"/>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7</w:t>
            </w:r>
          </w:p>
        </w:tc>
        <w:tc>
          <w:tcPr>
            <w:tcW w:w="2000" w:type="dxa"/>
            <w:tcBorders>
              <w:top w:val="single" w:sz="2"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数控技术应用专业</w:t>
            </w:r>
          </w:p>
          <w:p w:rsidR="00F97BC2" w:rsidRDefault="00F81560">
            <w:pPr>
              <w:spacing w:line="320" w:lineRule="exact"/>
              <w:jc w:val="center"/>
              <w:rPr>
                <w:rFonts w:ascii="宋体" w:hAnsi="宋体"/>
                <w:color w:val="000000"/>
                <w:szCs w:val="21"/>
              </w:rPr>
            </w:pPr>
            <w:r>
              <w:rPr>
                <w:rFonts w:ascii="宋体" w:hAnsi="宋体" w:hint="eastAsia"/>
                <w:color w:val="000000"/>
                <w:szCs w:val="21"/>
              </w:rPr>
              <w:t>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color w:val="000000"/>
                <w:szCs w:val="21"/>
              </w:rPr>
              <w:t>机械设计制造及其自动化</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3</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机电技术与应用专业教师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自动化</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4</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364"/>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会计专业教师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会计学</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研究生</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电子商务专业教师</w:t>
            </w:r>
          </w:p>
        </w:tc>
        <w:tc>
          <w:tcPr>
            <w:tcW w:w="218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电子商务</w:t>
            </w:r>
          </w:p>
        </w:tc>
        <w:tc>
          <w:tcPr>
            <w:tcW w:w="186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3</w:t>
            </w:r>
          </w:p>
        </w:tc>
        <w:tc>
          <w:tcPr>
            <w:tcW w:w="2000" w:type="dxa"/>
            <w:tcBorders>
              <w:top w:val="single" w:sz="4" w:space="0" w:color="auto"/>
              <w:left w:val="nil"/>
              <w:bottom w:val="single" w:sz="2"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4"/>
          <w:jc w:val="center"/>
        </w:trPr>
        <w:tc>
          <w:tcPr>
            <w:tcW w:w="2190" w:type="dxa"/>
            <w:gridSpan w:val="2"/>
            <w:tcBorders>
              <w:top w:val="single" w:sz="2"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物流服务与管理专业教师</w:t>
            </w:r>
          </w:p>
        </w:tc>
        <w:tc>
          <w:tcPr>
            <w:tcW w:w="218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物流管理</w:t>
            </w:r>
          </w:p>
        </w:tc>
        <w:tc>
          <w:tcPr>
            <w:tcW w:w="186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2"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2" w:space="0" w:color="auto"/>
              <w:right w:val="single" w:sz="2" w:space="0" w:color="auto"/>
            </w:tcBorders>
            <w:vAlign w:val="center"/>
          </w:tcPr>
          <w:p w:rsidR="00F97BC2" w:rsidRDefault="00F81560" w:rsidP="00704018">
            <w:pPr>
              <w:spacing w:line="320" w:lineRule="exact"/>
              <w:ind w:left="628" w:hangingChars="299" w:hanging="628"/>
              <w:rPr>
                <w:rFonts w:ascii="宋体" w:hAnsi="宋体"/>
                <w:szCs w:val="21"/>
              </w:rPr>
            </w:pPr>
            <w:r>
              <w:rPr>
                <w:rFonts w:ascii="宋体" w:hAnsi="宋体" w:hint="eastAsia"/>
                <w:color w:val="000000"/>
                <w:szCs w:val="21"/>
              </w:rPr>
              <w:t>计算机平面设计专业教师</w:t>
            </w:r>
          </w:p>
        </w:tc>
        <w:tc>
          <w:tcPr>
            <w:tcW w:w="218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信息工程</w:t>
            </w:r>
          </w:p>
        </w:tc>
        <w:tc>
          <w:tcPr>
            <w:tcW w:w="186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4" w:space="0" w:color="auto"/>
              <w:left w:val="nil"/>
              <w:bottom w:val="single" w:sz="2"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4"/>
          <w:jc w:val="center"/>
        </w:trPr>
        <w:tc>
          <w:tcPr>
            <w:tcW w:w="2190" w:type="dxa"/>
            <w:gridSpan w:val="2"/>
            <w:tcBorders>
              <w:top w:val="single" w:sz="2"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lastRenderedPageBreak/>
              <w:t>计算机平面设计专业教师</w:t>
            </w:r>
          </w:p>
        </w:tc>
        <w:tc>
          <w:tcPr>
            <w:tcW w:w="218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333333"/>
                <w:szCs w:val="21"/>
              </w:rPr>
              <w:t>数字媒体技术</w:t>
            </w:r>
          </w:p>
        </w:tc>
        <w:tc>
          <w:tcPr>
            <w:tcW w:w="1860" w:type="dxa"/>
            <w:gridSpan w:val="2"/>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2"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6</w:t>
            </w:r>
          </w:p>
        </w:tc>
        <w:tc>
          <w:tcPr>
            <w:tcW w:w="2000" w:type="dxa"/>
            <w:tcBorders>
              <w:top w:val="single" w:sz="2"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信息中心</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hd w:val="clear" w:color="auto" w:fill="FFFFFF"/>
              <w:spacing w:line="320" w:lineRule="exact"/>
              <w:jc w:val="left"/>
              <w:rPr>
                <w:rFonts w:ascii="宋体" w:hAnsi="宋体"/>
                <w:color w:val="000000"/>
                <w:szCs w:val="21"/>
              </w:rPr>
            </w:pPr>
            <w:r>
              <w:rPr>
                <w:rFonts w:ascii="宋体" w:hAnsi="宋体" w:cs="Arial" w:hint="eastAsia"/>
                <w:color w:val="333333"/>
                <w:szCs w:val="21"/>
              </w:rPr>
              <w:t xml:space="preserve"> </w:t>
            </w:r>
            <w:r>
              <w:rPr>
                <w:rFonts w:ascii="宋体" w:hAnsi="宋体" w:cs="Arial"/>
                <w:color w:val="333333"/>
                <w:szCs w:val="21"/>
              </w:rPr>
              <w:t>现代教育技术</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rsidP="00704018">
            <w:pPr>
              <w:spacing w:line="320" w:lineRule="exact"/>
              <w:ind w:left="836" w:hangingChars="398" w:hanging="836"/>
              <w:rPr>
                <w:rFonts w:ascii="宋体" w:hAnsi="宋体"/>
                <w:szCs w:val="21"/>
              </w:rPr>
            </w:pPr>
            <w:r>
              <w:rPr>
                <w:rFonts w:ascii="宋体" w:hAnsi="宋体" w:hint="eastAsia"/>
                <w:szCs w:val="21"/>
              </w:rPr>
              <w:t>旅游服务与管理专业教师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酒店管理</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rsidP="00704018">
            <w:pPr>
              <w:spacing w:line="320" w:lineRule="exact"/>
              <w:ind w:left="836" w:hangingChars="398" w:hanging="836"/>
              <w:rPr>
                <w:rFonts w:ascii="宋体" w:hAnsi="宋体"/>
                <w:szCs w:val="21"/>
              </w:rPr>
            </w:pPr>
            <w:r>
              <w:rPr>
                <w:rFonts w:ascii="宋体" w:hAnsi="宋体" w:hint="eastAsia"/>
                <w:szCs w:val="21"/>
              </w:rPr>
              <w:t>旅游服务与管理专业教师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旅游管理</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2</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学前教育专业教师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音乐学(声乐和钢琴方向)</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6</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719"/>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学前教育专业教师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舞蹈学</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3</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371"/>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体育教师</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体育教育</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7</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371"/>
          <w:jc w:val="center"/>
        </w:trPr>
        <w:tc>
          <w:tcPr>
            <w:tcW w:w="2190"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医务室</w:t>
            </w:r>
          </w:p>
        </w:tc>
        <w:tc>
          <w:tcPr>
            <w:tcW w:w="218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高等护理</w:t>
            </w:r>
          </w:p>
        </w:tc>
        <w:tc>
          <w:tcPr>
            <w:tcW w:w="1860" w:type="dxa"/>
            <w:gridSpan w:val="2"/>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4"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1</w:t>
            </w:r>
          </w:p>
        </w:tc>
        <w:tc>
          <w:tcPr>
            <w:tcW w:w="2000" w:type="dxa"/>
            <w:tcBorders>
              <w:top w:val="single" w:sz="4" w:space="0" w:color="auto"/>
              <w:left w:val="nil"/>
              <w:bottom w:val="single" w:sz="4"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r w:rsidR="00F97BC2">
        <w:trPr>
          <w:trHeight w:val="376"/>
          <w:jc w:val="center"/>
        </w:trPr>
        <w:tc>
          <w:tcPr>
            <w:tcW w:w="2190" w:type="dxa"/>
            <w:gridSpan w:val="2"/>
            <w:tcBorders>
              <w:top w:val="single" w:sz="4" w:space="0" w:color="auto"/>
              <w:left w:val="single" w:sz="2" w:space="0" w:color="auto"/>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学前教育专业教师</w:t>
            </w:r>
          </w:p>
        </w:tc>
        <w:tc>
          <w:tcPr>
            <w:tcW w:w="218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精神卫生</w:t>
            </w:r>
          </w:p>
        </w:tc>
        <w:tc>
          <w:tcPr>
            <w:tcW w:w="1860" w:type="dxa"/>
            <w:gridSpan w:val="2"/>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szCs w:val="21"/>
              </w:rPr>
              <w:t>本科及以上学历</w:t>
            </w:r>
          </w:p>
        </w:tc>
        <w:tc>
          <w:tcPr>
            <w:tcW w:w="810" w:type="dxa"/>
            <w:tcBorders>
              <w:top w:val="single" w:sz="4" w:space="0" w:color="auto"/>
              <w:left w:val="nil"/>
              <w:bottom w:val="single" w:sz="2" w:space="0" w:color="auto"/>
              <w:right w:val="single" w:sz="2" w:space="0" w:color="auto"/>
            </w:tcBorders>
            <w:vAlign w:val="center"/>
          </w:tcPr>
          <w:p w:rsidR="00F97BC2" w:rsidRDefault="00F81560">
            <w:pPr>
              <w:spacing w:line="320" w:lineRule="exact"/>
              <w:jc w:val="center"/>
              <w:rPr>
                <w:rFonts w:ascii="宋体" w:hAnsi="宋体"/>
                <w:color w:val="000000"/>
                <w:szCs w:val="21"/>
              </w:rPr>
            </w:pPr>
            <w:r>
              <w:rPr>
                <w:rFonts w:ascii="宋体" w:hAnsi="宋体" w:hint="eastAsia"/>
                <w:color w:val="000000"/>
                <w:szCs w:val="21"/>
              </w:rPr>
              <w:t>1</w:t>
            </w:r>
          </w:p>
        </w:tc>
        <w:tc>
          <w:tcPr>
            <w:tcW w:w="2000" w:type="dxa"/>
            <w:tcBorders>
              <w:top w:val="single" w:sz="4" w:space="0" w:color="auto"/>
              <w:left w:val="nil"/>
              <w:bottom w:val="single" w:sz="2" w:space="0" w:color="auto"/>
              <w:right w:val="single" w:sz="2" w:space="0" w:color="auto"/>
            </w:tcBorders>
            <w:vAlign w:val="center"/>
          </w:tcPr>
          <w:p w:rsidR="00F97BC2" w:rsidRDefault="00F81560">
            <w:pPr>
              <w:spacing w:line="320" w:lineRule="exact"/>
              <w:rPr>
                <w:rFonts w:ascii="宋体" w:hAnsi="宋体"/>
                <w:color w:val="000000"/>
                <w:szCs w:val="21"/>
              </w:rPr>
            </w:pPr>
            <w:r>
              <w:rPr>
                <w:rFonts w:ascii="宋体" w:hAnsi="宋体" w:hint="eastAsia"/>
                <w:color w:val="000000"/>
                <w:szCs w:val="21"/>
              </w:rPr>
              <w:t>有编有岗、全额事业单位、财政拨款</w:t>
            </w:r>
          </w:p>
        </w:tc>
      </w:tr>
    </w:tbl>
    <w:p w:rsidR="00F97BC2" w:rsidRDefault="00F97BC2">
      <w:pPr>
        <w:tabs>
          <w:tab w:val="left" w:pos="2466"/>
        </w:tabs>
        <w:rPr>
          <w:rFonts w:ascii="黑体" w:eastAsia="黑体" w:hAnsi="黑体" w:cs="黑体"/>
          <w:sz w:val="24"/>
          <w:szCs w:val="24"/>
        </w:rPr>
        <w:sectPr w:rsidR="00F97BC2">
          <w:pgSz w:w="11906" w:h="16838"/>
          <w:pgMar w:top="1440" w:right="1800" w:bottom="1440" w:left="1800" w:header="851" w:footer="992" w:gutter="0"/>
          <w:cols w:space="425"/>
          <w:titlePg/>
          <w:docGrid w:type="lines" w:linePitch="312"/>
        </w:sectPr>
      </w:pPr>
    </w:p>
    <w:p w:rsidR="00F97BC2" w:rsidRDefault="00F97BC2">
      <w:pPr>
        <w:tabs>
          <w:tab w:val="left" w:pos="2466"/>
        </w:tabs>
        <w:jc w:val="center"/>
        <w:rPr>
          <w:rFonts w:ascii="黑体" w:eastAsia="黑体" w:hAnsi="黑体"/>
          <w:color w:val="000000"/>
          <w:szCs w:val="21"/>
        </w:rPr>
      </w:pPr>
    </w:p>
    <w:p w:rsidR="00F97BC2" w:rsidRDefault="00F81560">
      <w:pPr>
        <w:tabs>
          <w:tab w:val="left" w:pos="2466"/>
        </w:tabs>
        <w:jc w:val="center"/>
        <w:rPr>
          <w:rFonts w:ascii="黑体" w:eastAsia="黑体" w:hAnsi="黑体"/>
          <w:color w:val="000000"/>
          <w:sz w:val="44"/>
          <w:szCs w:val="44"/>
        </w:rPr>
      </w:pPr>
      <w:r>
        <w:rPr>
          <w:rFonts w:ascii="黑体" w:eastAsia="黑体" w:hAnsi="黑体" w:hint="eastAsia"/>
          <w:color w:val="000000"/>
          <w:sz w:val="44"/>
          <w:szCs w:val="44"/>
        </w:rPr>
        <w:t>枣庄市第三中学</w:t>
      </w:r>
    </w:p>
    <w:tbl>
      <w:tblPr>
        <w:tblpPr w:leftFromText="180" w:rightFromText="180" w:vertAnchor="text" w:horzAnchor="page" w:tblpXSpec="center" w:tblpY="375"/>
        <w:tblOverlap w:val="never"/>
        <w:tblW w:w="9060" w:type="dxa"/>
        <w:jc w:val="center"/>
        <w:tblLayout w:type="fixed"/>
        <w:tblLook w:val="04A0"/>
      </w:tblPr>
      <w:tblGrid>
        <w:gridCol w:w="1456"/>
        <w:gridCol w:w="685"/>
        <w:gridCol w:w="1780"/>
        <w:gridCol w:w="1060"/>
        <w:gridCol w:w="492"/>
        <w:gridCol w:w="574"/>
        <w:gridCol w:w="3013"/>
      </w:tblGrid>
      <w:tr w:rsidR="00F97BC2">
        <w:trPr>
          <w:trHeight w:val="463"/>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3525"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王胜功</w:t>
            </w:r>
          </w:p>
        </w:tc>
        <w:tc>
          <w:tcPr>
            <w:tcW w:w="106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3921001  3125201</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3525"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Zzszrsc210</w:t>
            </w:r>
            <w:r>
              <w:rPr>
                <w:rFonts w:eastAsia="仿宋" w:hint="eastAsia"/>
                <w:color w:val="000000"/>
                <w:szCs w:val="21"/>
              </w:rPr>
              <w:t>@</w:t>
            </w:r>
            <w:r>
              <w:rPr>
                <w:rFonts w:eastAsia="仿宋"/>
                <w:color w:val="000000"/>
                <w:szCs w:val="21"/>
              </w:rPr>
              <w:t>163.com</w:t>
            </w:r>
          </w:p>
        </w:tc>
        <w:tc>
          <w:tcPr>
            <w:tcW w:w="106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left"/>
              <w:rPr>
                <w:rFonts w:eastAsia="仿宋"/>
                <w:color w:val="000000"/>
                <w:szCs w:val="21"/>
              </w:rPr>
            </w:pPr>
            <w:r>
              <w:rPr>
                <w:rFonts w:eastAsia="仿宋"/>
                <w:color w:val="000000"/>
                <w:szCs w:val="21"/>
              </w:rPr>
              <w:t>枣庄市市中区建华西路</w:t>
            </w:r>
            <w:r>
              <w:rPr>
                <w:rFonts w:eastAsia="仿宋" w:hint="eastAsia"/>
                <w:color w:val="000000"/>
                <w:szCs w:val="21"/>
              </w:rPr>
              <w:t>1</w:t>
            </w:r>
            <w:r>
              <w:rPr>
                <w:rFonts w:eastAsia="仿宋"/>
                <w:color w:val="000000"/>
                <w:szCs w:val="21"/>
              </w:rPr>
              <w:t>21</w:t>
            </w:r>
            <w:r>
              <w:rPr>
                <w:rFonts w:eastAsia="仿宋"/>
                <w:color w:val="000000"/>
                <w:szCs w:val="21"/>
              </w:rPr>
              <w:t>号</w:t>
            </w:r>
          </w:p>
        </w:tc>
      </w:tr>
      <w:tr w:rsidR="00F97BC2">
        <w:trPr>
          <w:trHeight w:val="425"/>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7"/>
            <w:tcBorders>
              <w:top w:val="single" w:sz="2" w:space="0" w:color="auto"/>
              <w:left w:val="single" w:sz="2" w:space="0" w:color="auto"/>
              <w:bottom w:val="single" w:sz="2" w:space="0" w:color="auto"/>
              <w:right w:val="single" w:sz="2" w:space="0" w:color="auto"/>
            </w:tcBorders>
          </w:tcPr>
          <w:p w:rsidR="00F97BC2" w:rsidRDefault="00F81560">
            <w:pPr>
              <w:pStyle w:val="a4"/>
              <w:spacing w:line="240" w:lineRule="auto"/>
              <w:ind w:firstLineChars="200" w:firstLine="420"/>
              <w:rPr>
                <w:rFonts w:ascii="仿宋_GB2312"/>
                <w:sz w:val="21"/>
                <w:szCs w:val="21"/>
              </w:rPr>
            </w:pPr>
            <w:r>
              <w:rPr>
                <w:rFonts w:ascii="仿宋_GB2312" w:hint="eastAsia"/>
                <w:sz w:val="21"/>
                <w:szCs w:val="21"/>
              </w:rPr>
              <w:t>枣庄市第三中学位于山东省枣庄市市政府驻地，始创于1956年，是山东省首批重点高中，首批规范化学校，首批高中教学示范学校，全国首批中小学心理健康教育特色学校，全国国防教育特色学校，国家级平安和谐校园、全省教育系统行风建设先进单位，是枣庄市唯一一所市教育局直属高中。</w:t>
            </w:r>
          </w:p>
          <w:p w:rsidR="00F97BC2" w:rsidRDefault="00F81560">
            <w:pPr>
              <w:pStyle w:val="a4"/>
              <w:spacing w:line="240" w:lineRule="auto"/>
              <w:ind w:firstLineChars="200" w:firstLine="420"/>
              <w:rPr>
                <w:rFonts w:ascii="仿宋_GB2312"/>
                <w:sz w:val="21"/>
                <w:szCs w:val="21"/>
              </w:rPr>
            </w:pPr>
            <w:r>
              <w:rPr>
                <w:rFonts w:ascii="仿宋_GB2312" w:hint="eastAsia"/>
                <w:sz w:val="21"/>
                <w:szCs w:val="21"/>
              </w:rPr>
              <w:t>目前，学校分老城、新城两个校区，老城校区占地240余亩，新城校区占地475亩，在校学生6000余人，教职工613人，共有特级教师8人，享受国务院政府特殊津贴2人，全国优秀教师6人。</w:t>
            </w:r>
          </w:p>
          <w:p w:rsidR="00F97BC2" w:rsidRDefault="00F81560">
            <w:pPr>
              <w:pStyle w:val="a4"/>
              <w:spacing w:line="240" w:lineRule="auto"/>
              <w:ind w:firstLineChars="200" w:firstLine="420"/>
              <w:rPr>
                <w:rFonts w:ascii="仿宋_GB2312"/>
                <w:sz w:val="21"/>
                <w:szCs w:val="21"/>
              </w:rPr>
            </w:pPr>
            <w:r>
              <w:rPr>
                <w:rFonts w:ascii="仿宋_GB2312" w:hint="eastAsia"/>
                <w:sz w:val="21"/>
                <w:szCs w:val="21"/>
              </w:rPr>
              <w:t>学校积极推进全员育人导师制，着力实施校本课程建设。学校自主开发了在全国有影响力的心理健康教育课、全省高中第一家开设的游泳课等特色校本课程。</w:t>
            </w:r>
            <w:r>
              <w:rPr>
                <w:rFonts w:ascii="仿宋_GB2312"/>
                <w:sz w:val="21"/>
                <w:szCs w:val="21"/>
              </w:rPr>
              <w:t>辩论</w:t>
            </w:r>
            <w:r>
              <w:rPr>
                <w:rFonts w:ascii="仿宋_GB2312" w:hint="eastAsia"/>
                <w:sz w:val="21"/>
                <w:szCs w:val="21"/>
              </w:rPr>
              <w:t>学生社团享誉全省。目前已成为北京大学、清华大学、中国人民大学、复旦大学、上海交通大学、浙江大学、南京大学和山东大学等著名高校优秀生源基地。</w:t>
            </w:r>
          </w:p>
          <w:p w:rsidR="00F97BC2" w:rsidRDefault="00F81560">
            <w:pPr>
              <w:pStyle w:val="a4"/>
              <w:widowControl w:val="0"/>
              <w:spacing w:line="240" w:lineRule="auto"/>
              <w:ind w:firstLineChars="200" w:firstLine="420"/>
              <w:rPr>
                <w:color w:val="000000"/>
                <w:sz w:val="21"/>
                <w:szCs w:val="21"/>
              </w:rPr>
            </w:pPr>
            <w:r>
              <w:rPr>
                <w:rFonts w:ascii="仿宋_GB2312"/>
                <w:sz w:val="21"/>
                <w:szCs w:val="21"/>
              </w:rPr>
              <w:t>教坛千古秀，学苑万年春。</w:t>
            </w:r>
            <w:r>
              <w:rPr>
                <w:rFonts w:ascii="仿宋_GB2312" w:hint="eastAsia"/>
                <w:sz w:val="21"/>
                <w:szCs w:val="21"/>
              </w:rPr>
              <w:t>枣庄市第三中学</w:t>
            </w:r>
            <w:r>
              <w:rPr>
                <w:rFonts w:ascii="仿宋_GB2312"/>
                <w:sz w:val="21"/>
                <w:szCs w:val="21"/>
              </w:rPr>
              <w:t>将</w:t>
            </w:r>
            <w:r>
              <w:rPr>
                <w:rFonts w:ascii="仿宋_GB2312" w:hint="eastAsia"/>
                <w:sz w:val="21"/>
                <w:szCs w:val="21"/>
              </w:rPr>
              <w:t>继续秉持以人为本的教育理念，积极深化全员育人，以期在回归教育本质的道路上稳步前行。</w:t>
            </w:r>
          </w:p>
        </w:tc>
      </w:tr>
      <w:tr w:rsidR="00F97BC2">
        <w:trPr>
          <w:trHeight w:val="263"/>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hRule="exact" w:val="35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hRule="exact" w:val="75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创客空间教师</w:t>
            </w:r>
          </w:p>
        </w:tc>
        <w:tc>
          <w:tcPr>
            <w:tcW w:w="1780" w:type="dxa"/>
            <w:tcBorders>
              <w:top w:val="single" w:sz="2" w:space="0" w:color="auto"/>
              <w:left w:val="nil"/>
              <w:bottom w:val="single" w:sz="2" w:space="0" w:color="auto"/>
              <w:right w:val="single" w:sz="2" w:space="0" w:color="auto"/>
            </w:tcBorders>
            <w:vAlign w:val="center"/>
          </w:tcPr>
          <w:p w:rsidR="00F97BC2" w:rsidRDefault="00F81560">
            <w:pPr>
              <w:spacing w:line="240" w:lineRule="auto"/>
              <w:jc w:val="center"/>
              <w:rPr>
                <w:rFonts w:eastAsia="仿宋"/>
                <w:color w:val="000000"/>
                <w:szCs w:val="21"/>
              </w:rPr>
            </w:pPr>
            <w:r>
              <w:rPr>
                <w:rFonts w:eastAsia="仿宋" w:hint="eastAsia"/>
                <w:color w:val="000000"/>
                <w:szCs w:val="21"/>
              </w:rPr>
              <w:t>机械类、电子类、机器人</w:t>
            </w:r>
          </w:p>
        </w:tc>
        <w:tc>
          <w:tcPr>
            <w:tcW w:w="1060" w:type="dxa"/>
            <w:tcBorders>
              <w:top w:val="single" w:sz="2" w:space="0" w:color="auto"/>
              <w:left w:val="nil"/>
              <w:bottom w:val="single" w:sz="2" w:space="0" w:color="auto"/>
              <w:right w:val="single" w:sz="2" w:space="0" w:color="auto"/>
            </w:tcBorders>
            <w:vAlign w:val="center"/>
          </w:tcPr>
          <w:p w:rsidR="00F97BC2" w:rsidRDefault="00F81560">
            <w:pPr>
              <w:spacing w:line="240" w:lineRule="auto"/>
              <w:jc w:val="center"/>
              <w:rPr>
                <w:rFonts w:eastAsia="仿宋"/>
                <w:color w:val="000000"/>
                <w:szCs w:val="21"/>
              </w:rPr>
            </w:pPr>
            <w:r>
              <w:rPr>
                <w:rFonts w:eastAsia="仿宋" w:hint="eastAsia"/>
                <w:color w:val="000000"/>
                <w:szCs w:val="21"/>
              </w:rPr>
              <w:t>本科（</w:t>
            </w:r>
            <w:r>
              <w:rPr>
                <w:rFonts w:eastAsia="仿宋" w:hint="eastAsia"/>
                <w:color w:val="000000"/>
                <w:szCs w:val="21"/>
              </w:rPr>
              <w:t>211</w:t>
            </w:r>
            <w:r>
              <w:rPr>
                <w:rFonts w:eastAsia="仿宋" w:hint="eastAsia"/>
                <w:color w:val="000000"/>
                <w:szCs w:val="21"/>
              </w:rPr>
              <w:t>）</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网络工程师</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网络工程学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心理学教师</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心理学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实践活动及研学教师</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地理学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数学竞赛教练员</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数学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物理竞赛教练员</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物理学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化学竞赛教练员</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化学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生物竞赛教练员</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生物学</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214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信息技术竞赛教练员</w:t>
            </w:r>
          </w:p>
        </w:tc>
        <w:tc>
          <w:tcPr>
            <w:tcW w:w="17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信息技术</w:t>
            </w:r>
          </w:p>
        </w:tc>
        <w:tc>
          <w:tcPr>
            <w:tcW w:w="1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49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lastRenderedPageBreak/>
        <w:t>枣庄市实验学校</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406"/>
        <w:gridCol w:w="989"/>
        <w:gridCol w:w="429"/>
        <w:gridCol w:w="403"/>
        <w:gridCol w:w="3587"/>
      </w:tblGrid>
      <w:tr w:rsidR="00F97BC2">
        <w:trPr>
          <w:trHeight w:hRule="exact" w:val="567"/>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196"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邵明</w:t>
            </w:r>
          </w:p>
        </w:tc>
        <w:tc>
          <w:tcPr>
            <w:tcW w:w="14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99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15562269216</w:t>
            </w:r>
            <w:r>
              <w:rPr>
                <w:rFonts w:eastAsia="仿宋" w:hint="eastAsia"/>
                <w:color w:val="000000"/>
                <w:szCs w:val="21"/>
              </w:rPr>
              <w:t>或</w:t>
            </w:r>
            <w:r>
              <w:rPr>
                <w:rFonts w:eastAsia="仿宋"/>
                <w:color w:val="000000"/>
                <w:szCs w:val="21"/>
              </w:rPr>
              <w:t>18806329216</w:t>
            </w:r>
          </w:p>
        </w:tc>
      </w:tr>
      <w:tr w:rsidR="00F97BC2">
        <w:trPr>
          <w:trHeight w:hRule="exact" w:val="567"/>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196"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fxsmw666@126.com</w:t>
            </w:r>
          </w:p>
        </w:tc>
        <w:tc>
          <w:tcPr>
            <w:tcW w:w="14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99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枣庄市新城区武夷山路（</w:t>
            </w:r>
            <w:r>
              <w:rPr>
                <w:rFonts w:eastAsia="仿宋"/>
                <w:color w:val="000000"/>
                <w:szCs w:val="21"/>
              </w:rPr>
              <w:t>1819</w:t>
            </w:r>
            <w:r>
              <w:rPr>
                <w:rFonts w:eastAsia="仿宋" w:hint="eastAsia"/>
                <w:color w:val="000000"/>
                <w:szCs w:val="21"/>
              </w:rPr>
              <w:t>）</w:t>
            </w:r>
          </w:p>
        </w:tc>
      </w:tr>
      <w:tr w:rsidR="00F97BC2">
        <w:trPr>
          <w:trHeight w:hRule="exact" w:val="46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hRule="exact" w:val="8357"/>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pStyle w:val="a3"/>
              <w:spacing w:line="320" w:lineRule="exact"/>
              <w:ind w:firstLineChars="0" w:firstLine="435"/>
              <w:rPr>
                <w:rFonts w:ascii="宋体" w:hAnsi="宋体"/>
                <w:szCs w:val="21"/>
              </w:rPr>
            </w:pPr>
            <w:r>
              <w:rPr>
                <w:rFonts w:ascii="宋体" w:hAnsi="宋体" w:hint="eastAsia"/>
                <w:szCs w:val="21"/>
              </w:rPr>
              <w:t>山东省枣庄市的城市文化在中国文化史中不可或缺，其革命精神在中国近代史中地位特殊。21世纪初，枣庄市落实新城市发展战略，推进枣庄市经济、文化、教育的新格局，为枣庄市的可持续发展和城市竞争力提升奠定基础。</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落成于2008年9月，在枣庄市新城核心区域内占地142亩，设计规模为66个教学班，是枣庄市教育史上第一所国立九年一贯制学校，是枣庄市委、市政府在枣庄新城市战略中教育发展战略部署的重要环节。</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秉持“诚正厚学·和合致新”的办学理念，着力于为学生创造最恰当的成长环境；着力于为教师提供最有利的职业发展路径；着力于为社区提供最有效的教育平台，成为优质教育的实践与输出专家，让学校成为具有全国影响力的一流特色名校。</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拥有基于“教养善知”教育思想基础上，结合本校教育生态的“善知教育”体系，坚持“教养并举·善知共生”的教学理念，以善知共生为校本目标，落实、贯彻善知教育工作模型，在精神、行为、物质等层面扎实实践“绿叶精神”，保持蓬勃的教育生命活力，不断为本校教师、学生和社会发展输送营养动力。</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的善知教育体系，由山东省“齐鲁名校长工作室”和“齐鲁名师工作室”作引领，成功构筑枣庄市实验学校特级教师工作室和“手拉手”教育行动共营体，依托来自山东省内外的教育精英构成的核心师资，推动本校教育教学从硬件一流的基础上快速提升软件实力。</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的善知教育体系，基于小班化教育理念，持续推进小班化教育从形式到内涵深入的校本研究与创新，为学生个性、人格、素养的健康成长提供科学坚实的保障，为教师落实“教养并举·善知共生”的教学理念提供有效平台，促成活力课堂、有效课堂的实现，为教师专业成长奠定基础。</w:t>
            </w:r>
          </w:p>
          <w:p w:rsidR="00F97BC2" w:rsidRDefault="00F81560">
            <w:pPr>
              <w:pStyle w:val="a3"/>
              <w:spacing w:line="320" w:lineRule="exact"/>
              <w:ind w:firstLineChars="0" w:firstLine="435"/>
              <w:rPr>
                <w:rFonts w:ascii="宋体" w:hAnsi="宋体"/>
                <w:szCs w:val="21"/>
              </w:rPr>
            </w:pPr>
            <w:r>
              <w:rPr>
                <w:rFonts w:ascii="宋体" w:hAnsi="宋体" w:hint="eastAsia"/>
                <w:szCs w:val="21"/>
              </w:rPr>
              <w:t>枣庄市实验学校持续着力德育工作创新，围绕“善知共生”的目标展开师德、生德建设，以校本德育家族体系建设为抓手，将德育工作扎根于教育教学生活，推动德育教育生活化的实现。</w:t>
            </w:r>
          </w:p>
          <w:p w:rsidR="00F97BC2" w:rsidRDefault="00F81560">
            <w:pPr>
              <w:pStyle w:val="a3"/>
              <w:spacing w:line="320" w:lineRule="exact"/>
              <w:ind w:firstLineChars="0" w:firstLine="435"/>
              <w:rPr>
                <w:rFonts w:ascii="宋体" w:hAnsi="宋体"/>
                <w:szCs w:val="21"/>
              </w:rPr>
            </w:pPr>
            <w:r>
              <w:rPr>
                <w:rFonts w:ascii="宋体" w:hAnsi="宋体" w:hint="eastAsia"/>
                <w:szCs w:val="21"/>
              </w:rPr>
              <w:t>在我国综合实力快速提升的背景下，枣庄市实验学校以枣庄新城市战略建设为契机，坚持“养厚·力新”全面提高教育教学质量、科研能力和办学服务水平，着力将学校打造成枣庄市的城市教育名片，为“江北水乡”、“运河古城”和“教育名城”增光添彩，为把我校建设成为具有全国影响力的一流特色名校而努力奋斗。</w:t>
            </w:r>
          </w:p>
          <w:p w:rsidR="00F97BC2" w:rsidRDefault="00F97BC2">
            <w:pPr>
              <w:pStyle w:val="a3"/>
              <w:spacing w:line="320" w:lineRule="exact"/>
              <w:ind w:firstLineChars="0" w:firstLine="435"/>
              <w:rPr>
                <w:rFonts w:ascii="宋体" w:hAnsi="宋体"/>
                <w:szCs w:val="21"/>
              </w:rPr>
            </w:pPr>
          </w:p>
          <w:p w:rsidR="00F97BC2" w:rsidRDefault="00F97BC2">
            <w:pPr>
              <w:pStyle w:val="a3"/>
              <w:spacing w:line="320" w:lineRule="exact"/>
              <w:ind w:firstLineChars="0" w:firstLine="435"/>
              <w:rPr>
                <w:rFonts w:eastAsia="仿宋_GB2312"/>
                <w:color w:val="000000"/>
                <w:szCs w:val="21"/>
              </w:rPr>
            </w:pPr>
          </w:p>
        </w:tc>
      </w:tr>
      <w:tr w:rsidR="00F97BC2">
        <w:trPr>
          <w:trHeight w:hRule="exact" w:val="56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hRule="exact" w:val="567"/>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395"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3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hRule="exact" w:val="567"/>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语文</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10</w:t>
            </w:r>
          </w:p>
        </w:tc>
        <w:tc>
          <w:tcPr>
            <w:tcW w:w="3587"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数学</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4</w:t>
            </w:r>
          </w:p>
        </w:tc>
        <w:tc>
          <w:tcPr>
            <w:tcW w:w="3587"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2"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英语</w:t>
            </w:r>
          </w:p>
        </w:tc>
        <w:tc>
          <w:tcPr>
            <w:tcW w:w="1600" w:type="dxa"/>
            <w:tcBorders>
              <w:top w:val="single" w:sz="2"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2"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2"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5</w:t>
            </w:r>
          </w:p>
        </w:tc>
        <w:tc>
          <w:tcPr>
            <w:tcW w:w="3587" w:type="dxa"/>
            <w:tcBorders>
              <w:top w:val="single" w:sz="2"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lastRenderedPageBreak/>
              <w:t>物理</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2</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音乐</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7</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美术</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7</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信息技术</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2</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体育</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7</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科学</w:t>
            </w:r>
          </w:p>
        </w:tc>
        <w:tc>
          <w:tcPr>
            <w:tcW w:w="1600" w:type="dxa"/>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4"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4</w:t>
            </w:r>
          </w:p>
        </w:tc>
        <w:tc>
          <w:tcPr>
            <w:tcW w:w="3587" w:type="dxa"/>
            <w:tcBorders>
              <w:top w:val="single" w:sz="4" w:space="0" w:color="auto"/>
              <w:left w:val="nil"/>
              <w:bottom w:val="single" w:sz="4"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r w:rsidR="00F97BC2">
        <w:trPr>
          <w:trHeight w:hRule="exact" w:val="567"/>
          <w:jc w:val="center"/>
        </w:trPr>
        <w:tc>
          <w:tcPr>
            <w:tcW w:w="1646" w:type="dxa"/>
            <w:gridSpan w:val="2"/>
            <w:tcBorders>
              <w:top w:val="single" w:sz="4"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校医</w:t>
            </w:r>
          </w:p>
        </w:tc>
        <w:tc>
          <w:tcPr>
            <w:tcW w:w="1600" w:type="dxa"/>
            <w:tcBorders>
              <w:top w:val="single" w:sz="4"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大学及以上</w:t>
            </w:r>
          </w:p>
        </w:tc>
        <w:tc>
          <w:tcPr>
            <w:tcW w:w="1395" w:type="dxa"/>
            <w:gridSpan w:val="2"/>
            <w:tcBorders>
              <w:top w:val="single" w:sz="4"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学士及以上</w:t>
            </w:r>
          </w:p>
        </w:tc>
        <w:tc>
          <w:tcPr>
            <w:tcW w:w="832" w:type="dxa"/>
            <w:gridSpan w:val="2"/>
            <w:tcBorders>
              <w:top w:val="single" w:sz="4"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2</w:t>
            </w:r>
          </w:p>
        </w:tc>
        <w:tc>
          <w:tcPr>
            <w:tcW w:w="3587" w:type="dxa"/>
            <w:tcBorders>
              <w:top w:val="single" w:sz="4"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有编有岗；全额事业单位、财政拨款</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spacing w:line="580" w:lineRule="exact"/>
        <w:jc w:val="center"/>
        <w:rPr>
          <w:rFonts w:eastAsia="方正小标宋简体"/>
          <w:color w:val="000000"/>
          <w:sz w:val="44"/>
          <w:szCs w:val="44"/>
        </w:rPr>
      </w:pPr>
      <w:r>
        <w:rPr>
          <w:rFonts w:eastAsia="方正小标宋简体" w:hint="eastAsia"/>
          <w:color w:val="000000"/>
          <w:sz w:val="44"/>
          <w:szCs w:val="44"/>
        </w:rPr>
        <w:lastRenderedPageBreak/>
        <w:t>枣庄职业学院</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1075"/>
        <w:gridCol w:w="123"/>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80" w:lineRule="exact"/>
              <w:jc w:val="center"/>
              <w:rPr>
                <w:rFonts w:eastAsia="黑体"/>
                <w:color w:val="000000"/>
                <w:sz w:val="28"/>
                <w:szCs w:val="28"/>
              </w:rPr>
            </w:pPr>
            <w:r>
              <w:rPr>
                <w:rFonts w:eastAsia="黑体"/>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仿宋"/>
                <w:color w:val="000000"/>
                <w:sz w:val="28"/>
                <w:szCs w:val="28"/>
              </w:rPr>
            </w:pPr>
            <w:r>
              <w:rPr>
                <w:rFonts w:eastAsia="仿宋" w:hint="eastAsia"/>
                <w:color w:val="000000"/>
                <w:sz w:val="28"/>
                <w:szCs w:val="28"/>
              </w:rPr>
              <w:t>付志刚</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黑体"/>
                <w:color w:val="000000"/>
                <w:sz w:val="24"/>
                <w:szCs w:val="24"/>
              </w:rPr>
            </w:pPr>
            <w:r>
              <w:rPr>
                <w:rFonts w:eastAsia="黑体"/>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仿宋"/>
                <w:color w:val="000000"/>
                <w:sz w:val="28"/>
                <w:szCs w:val="28"/>
              </w:rPr>
            </w:pPr>
            <w:r>
              <w:rPr>
                <w:rFonts w:eastAsia="仿宋" w:hint="eastAsia"/>
                <w:color w:val="000000"/>
                <w:sz w:val="28"/>
                <w:szCs w:val="28"/>
              </w:rPr>
              <w:t>13793713119</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80" w:lineRule="exact"/>
              <w:jc w:val="center"/>
              <w:rPr>
                <w:rFonts w:eastAsia="黑体"/>
                <w:color w:val="000000"/>
                <w:sz w:val="28"/>
                <w:szCs w:val="28"/>
              </w:rPr>
            </w:pPr>
            <w:r>
              <w:rPr>
                <w:rFonts w:eastAsia="黑体"/>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仿宋"/>
                <w:color w:val="000000"/>
                <w:sz w:val="28"/>
                <w:szCs w:val="28"/>
              </w:rPr>
            </w:pPr>
            <w:r>
              <w:rPr>
                <w:rFonts w:eastAsia="仿宋" w:hint="eastAsia"/>
                <w:color w:val="000000"/>
                <w:sz w:val="28"/>
                <w:szCs w:val="28"/>
              </w:rPr>
              <w:t>Rsc94952@163.com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黑体"/>
                <w:color w:val="000000"/>
                <w:sz w:val="28"/>
                <w:szCs w:val="28"/>
              </w:rPr>
            </w:pPr>
            <w:r>
              <w:rPr>
                <w:rFonts w:eastAsia="黑体"/>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widowControl w:val="0"/>
              <w:spacing w:line="380" w:lineRule="exact"/>
              <w:jc w:val="center"/>
              <w:rPr>
                <w:rFonts w:eastAsia="仿宋"/>
                <w:color w:val="000000"/>
                <w:sz w:val="28"/>
                <w:szCs w:val="28"/>
              </w:rPr>
            </w:pPr>
            <w:r>
              <w:rPr>
                <w:rFonts w:eastAsia="仿宋" w:hint="eastAsia"/>
                <w:color w:val="000000"/>
                <w:sz w:val="28"/>
                <w:szCs w:val="28"/>
              </w:rPr>
              <w:t>枣庄市新城祁连山路</w:t>
            </w:r>
            <w:r>
              <w:rPr>
                <w:rFonts w:eastAsia="仿宋" w:hint="eastAsia"/>
                <w:color w:val="000000"/>
                <w:sz w:val="28"/>
                <w:szCs w:val="28"/>
              </w:rPr>
              <w:t>2169</w:t>
            </w:r>
            <w:r>
              <w:rPr>
                <w:rFonts w:eastAsia="仿宋" w:hint="eastAsia"/>
                <w:color w:val="000000"/>
                <w:sz w:val="28"/>
                <w:szCs w:val="28"/>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color w:val="000000"/>
                <w:sz w:val="28"/>
                <w:szCs w:val="28"/>
              </w:rPr>
              <w:t>单位简介</w:t>
            </w:r>
          </w:p>
        </w:tc>
      </w:tr>
      <w:tr w:rsidR="00F97BC2">
        <w:trPr>
          <w:trHeight w:val="2734"/>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pStyle w:val="a8"/>
              <w:spacing w:after="0" w:line="40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枣庄职业学院是经山东省人民政府批准、教育部备案的全日制公办普通高等学校。枣庄技师学院是经山东省人民政府批准，以培养预备技师、高级技工为主的技术院校。枣庄职业学院与枣庄技师学院两位一体，由枣庄市人民政府投资兴建，省市两级管理。</w:t>
            </w:r>
          </w:p>
          <w:p w:rsidR="00F97BC2" w:rsidRDefault="00F81560">
            <w:pPr>
              <w:spacing w:line="400" w:lineRule="exact"/>
              <w:ind w:firstLineChars="200" w:firstLine="560"/>
              <w:rPr>
                <w:rFonts w:eastAsia="仿宋_GB2312"/>
                <w:color w:val="000000"/>
                <w:sz w:val="24"/>
                <w:szCs w:val="24"/>
              </w:rPr>
            </w:pPr>
            <w:r>
              <w:rPr>
                <w:rFonts w:ascii="仿宋_GB2312" w:eastAsia="仿宋_GB2312" w:hAnsi="仿宋_GB2312" w:cs="仿宋_GB2312" w:hint="eastAsia"/>
                <w:color w:val="333333"/>
                <w:sz w:val="28"/>
                <w:szCs w:val="28"/>
              </w:rPr>
              <w:t>学院建有枣庄新城和台儿庄古城两个校区，占地面积1000余亩，建筑面积24万平方米，现有实验、实训室、实习基地140个。在校学生13000余人，教师550余人，“双师型”教师占75%以上。</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专业</w:t>
            </w:r>
          </w:p>
        </w:tc>
        <w:tc>
          <w:tcPr>
            <w:tcW w:w="107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学历</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提供待遇情况</w:t>
            </w: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60" w:lineRule="exact"/>
              <w:jc w:val="center"/>
              <w:rPr>
                <w:rFonts w:eastAsia="仿宋"/>
                <w:color w:val="000000"/>
                <w:sz w:val="24"/>
                <w:szCs w:val="24"/>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不限</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博士</w:t>
            </w:r>
          </w:p>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研究生</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60" w:lineRule="exact"/>
              <w:jc w:val="center"/>
              <w:rPr>
                <w:rFonts w:eastAsia="仿宋"/>
                <w:color w:val="000000"/>
                <w:sz w:val="24"/>
                <w:szCs w:val="24"/>
              </w:rPr>
            </w:pPr>
            <w:r>
              <w:rPr>
                <w:rFonts w:eastAsia="仿宋" w:hint="eastAsia"/>
                <w:color w:val="000000"/>
                <w:sz w:val="24"/>
                <w:szCs w:val="24"/>
              </w:rPr>
              <w:t>2</w:t>
            </w:r>
          </w:p>
        </w:tc>
        <w:tc>
          <w:tcPr>
            <w:tcW w:w="3587" w:type="dxa"/>
            <w:gridSpan w:val="2"/>
            <w:vMerge w:val="restart"/>
            <w:tcBorders>
              <w:top w:val="single" w:sz="2" w:space="0" w:color="auto"/>
              <w:left w:val="nil"/>
              <w:right w:val="single" w:sz="2" w:space="0" w:color="auto"/>
            </w:tcBorders>
          </w:tcPr>
          <w:p w:rsidR="00F97BC2" w:rsidRDefault="00F81560">
            <w:pPr>
              <w:widowControl w:val="0"/>
              <w:numPr>
                <w:ilvl w:val="0"/>
                <w:numId w:val="1"/>
              </w:numPr>
              <w:spacing w:line="360" w:lineRule="exact"/>
              <w:ind w:firstLineChars="200" w:firstLine="480"/>
              <w:rPr>
                <w:rFonts w:eastAsia="仿宋"/>
                <w:color w:val="000000"/>
                <w:sz w:val="24"/>
                <w:szCs w:val="24"/>
              </w:rPr>
            </w:pPr>
            <w:r>
              <w:rPr>
                <w:rFonts w:eastAsia="仿宋" w:hint="eastAsia"/>
                <w:color w:val="000000"/>
                <w:sz w:val="24"/>
                <w:szCs w:val="24"/>
              </w:rPr>
              <w:t>博士研究生可简化录用手续。</w:t>
            </w:r>
          </w:p>
          <w:p w:rsidR="00F97BC2" w:rsidRDefault="00F81560">
            <w:pPr>
              <w:widowControl w:val="0"/>
              <w:numPr>
                <w:ilvl w:val="0"/>
                <w:numId w:val="1"/>
              </w:numPr>
              <w:spacing w:line="360" w:lineRule="exact"/>
              <w:ind w:firstLineChars="200" w:firstLine="480"/>
              <w:rPr>
                <w:rFonts w:eastAsia="仿宋"/>
                <w:color w:val="000000"/>
                <w:sz w:val="24"/>
                <w:szCs w:val="24"/>
              </w:rPr>
            </w:pPr>
            <w:r>
              <w:rPr>
                <w:rFonts w:eastAsia="仿宋" w:hint="eastAsia"/>
                <w:color w:val="000000"/>
                <w:sz w:val="24"/>
                <w:szCs w:val="24"/>
              </w:rPr>
              <w:t>硕士研究生所学专业为枣庄市紧缺人才目录中所列专业的也可简化录用手续。</w:t>
            </w:r>
          </w:p>
          <w:p w:rsidR="00F97BC2" w:rsidRDefault="00F81560">
            <w:pPr>
              <w:widowControl w:val="0"/>
              <w:numPr>
                <w:ilvl w:val="0"/>
                <w:numId w:val="1"/>
              </w:numPr>
              <w:spacing w:line="360" w:lineRule="exact"/>
              <w:ind w:firstLineChars="200" w:firstLine="480"/>
              <w:rPr>
                <w:rFonts w:eastAsia="仿宋"/>
                <w:color w:val="000000"/>
                <w:sz w:val="24"/>
                <w:szCs w:val="24"/>
              </w:rPr>
            </w:pPr>
            <w:r>
              <w:rPr>
                <w:rFonts w:eastAsia="仿宋" w:hint="eastAsia"/>
                <w:color w:val="000000"/>
                <w:sz w:val="24"/>
                <w:szCs w:val="24"/>
              </w:rPr>
              <w:t>职称评审、科研课题申报等给予优先推荐。</w:t>
            </w:r>
          </w:p>
          <w:p w:rsidR="00F97BC2" w:rsidRDefault="00F81560">
            <w:pPr>
              <w:widowControl w:val="0"/>
              <w:numPr>
                <w:ilvl w:val="0"/>
                <w:numId w:val="1"/>
              </w:numPr>
              <w:spacing w:line="360" w:lineRule="exact"/>
              <w:ind w:firstLineChars="200" w:firstLine="480"/>
              <w:rPr>
                <w:rFonts w:eastAsia="仿宋"/>
                <w:color w:val="000000"/>
                <w:sz w:val="24"/>
                <w:szCs w:val="24"/>
              </w:rPr>
            </w:pPr>
            <w:r>
              <w:rPr>
                <w:rFonts w:eastAsia="仿宋" w:hint="eastAsia"/>
                <w:color w:val="000000"/>
                <w:sz w:val="24"/>
                <w:szCs w:val="24"/>
              </w:rPr>
              <w:t>执行枣庄市事业单位工作人员有关政策待遇。</w:t>
            </w: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60" w:lineRule="exact"/>
              <w:jc w:val="center"/>
              <w:rPr>
                <w:rFonts w:eastAsia="仿宋"/>
                <w:color w:val="000000"/>
                <w:sz w:val="24"/>
                <w:szCs w:val="24"/>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护理学</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研究生及以上</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vMerge/>
            <w:tcBorders>
              <w:left w:val="nil"/>
              <w:right w:val="single" w:sz="2" w:space="0" w:color="auto"/>
            </w:tcBorders>
            <w:vAlign w:val="center"/>
          </w:tcPr>
          <w:p w:rsidR="00F97BC2" w:rsidRDefault="00F97BC2">
            <w:pPr>
              <w:widowControl w:val="0"/>
              <w:spacing w:line="460" w:lineRule="exact"/>
              <w:jc w:val="center"/>
              <w:rPr>
                <w:rFonts w:eastAsia="仿宋"/>
                <w:color w:val="000000"/>
                <w:sz w:val="24"/>
                <w:szCs w:val="24"/>
              </w:rPr>
            </w:pP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60" w:lineRule="exact"/>
              <w:jc w:val="center"/>
              <w:rPr>
                <w:rFonts w:eastAsia="仿宋"/>
                <w:color w:val="000000"/>
                <w:sz w:val="24"/>
                <w:szCs w:val="24"/>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康复医学与理疗学</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研究生及以上</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eastAsia="仿宋"/>
                <w:color w:val="000000"/>
                <w:sz w:val="24"/>
                <w:szCs w:val="24"/>
              </w:rPr>
            </w:pPr>
            <w:r>
              <w:rPr>
                <w:rFonts w:eastAsia="仿宋" w:hint="eastAsia"/>
                <w:color w:val="000000"/>
                <w:sz w:val="24"/>
                <w:szCs w:val="24"/>
              </w:rPr>
              <w:t>2</w:t>
            </w:r>
          </w:p>
        </w:tc>
        <w:tc>
          <w:tcPr>
            <w:tcW w:w="3587" w:type="dxa"/>
            <w:gridSpan w:val="2"/>
            <w:vMerge/>
            <w:tcBorders>
              <w:left w:val="nil"/>
              <w:right w:val="single" w:sz="2" w:space="0" w:color="auto"/>
            </w:tcBorders>
            <w:vAlign w:val="center"/>
          </w:tcPr>
          <w:p w:rsidR="00F97BC2" w:rsidRDefault="00F97BC2">
            <w:pPr>
              <w:widowControl w:val="0"/>
              <w:spacing w:line="460" w:lineRule="exact"/>
              <w:jc w:val="center"/>
              <w:rPr>
                <w:rFonts w:eastAsia="仿宋"/>
                <w:color w:val="000000"/>
                <w:sz w:val="24"/>
                <w:szCs w:val="24"/>
              </w:rPr>
            </w:pP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旅游管理（酒店管理方向）</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研究生及以上</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vMerge/>
            <w:tcBorders>
              <w:left w:val="nil"/>
              <w:right w:val="single" w:sz="2" w:space="0" w:color="auto"/>
            </w:tcBorders>
            <w:vAlign w:val="center"/>
          </w:tcPr>
          <w:p w:rsidR="00F97BC2" w:rsidRDefault="00F97BC2">
            <w:pPr>
              <w:widowControl w:val="0"/>
              <w:spacing w:line="460" w:lineRule="exact"/>
              <w:jc w:val="center"/>
              <w:rPr>
                <w:rFonts w:eastAsia="仿宋"/>
                <w:color w:val="000000"/>
                <w:sz w:val="24"/>
                <w:szCs w:val="24"/>
              </w:rPr>
            </w:pP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电子商务研究方向</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研究生及以上</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vMerge/>
            <w:tcBorders>
              <w:left w:val="nil"/>
              <w:right w:val="single" w:sz="2" w:space="0" w:color="auto"/>
            </w:tcBorders>
            <w:vAlign w:val="center"/>
          </w:tcPr>
          <w:p w:rsidR="00F97BC2" w:rsidRDefault="00F97BC2">
            <w:pPr>
              <w:widowControl w:val="0"/>
              <w:spacing w:line="460" w:lineRule="exact"/>
              <w:jc w:val="center"/>
              <w:rPr>
                <w:rFonts w:eastAsia="仿宋"/>
                <w:color w:val="000000"/>
                <w:sz w:val="24"/>
                <w:szCs w:val="24"/>
              </w:rPr>
            </w:pPr>
          </w:p>
        </w:tc>
      </w:tr>
      <w:tr w:rsidR="00F97BC2">
        <w:trPr>
          <w:trHeight w:hRule="exact" w:val="57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专业技术岗位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档案学</w:t>
            </w:r>
          </w:p>
        </w:tc>
        <w:tc>
          <w:tcPr>
            <w:tcW w:w="107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研究生及以上</w:t>
            </w:r>
          </w:p>
        </w:tc>
        <w:tc>
          <w:tcPr>
            <w:tcW w:w="1152"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vMerge/>
            <w:tcBorders>
              <w:left w:val="nil"/>
              <w:bottom w:val="single" w:sz="2" w:space="0" w:color="auto"/>
              <w:right w:val="single" w:sz="2" w:space="0" w:color="auto"/>
            </w:tcBorders>
            <w:vAlign w:val="center"/>
          </w:tcPr>
          <w:p w:rsidR="00F97BC2" w:rsidRDefault="00F97BC2">
            <w:pPr>
              <w:widowControl w:val="0"/>
              <w:spacing w:line="460" w:lineRule="exact"/>
              <w:jc w:val="center"/>
              <w:rPr>
                <w:rFonts w:eastAsia="仿宋"/>
                <w:color w:val="000000"/>
                <w:sz w:val="24"/>
                <w:szCs w:val="24"/>
              </w:rPr>
            </w:pPr>
          </w:p>
        </w:tc>
      </w:tr>
    </w:tbl>
    <w:p w:rsidR="00F97BC2" w:rsidRDefault="00F97BC2">
      <w:pPr>
        <w:spacing w:line="520" w:lineRule="exact"/>
        <w:ind w:firstLineChars="100" w:firstLine="210"/>
        <w:rPr>
          <w:rFonts w:ascii="仿宋_GB2312" w:eastAsia="仿宋_GB2312"/>
        </w:rPr>
      </w:pPr>
    </w:p>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widowControl w:val="0"/>
        <w:spacing w:line="460" w:lineRule="exact"/>
        <w:jc w:val="center"/>
        <w:rPr>
          <w:rFonts w:ascii="方正小标宋简体" w:eastAsia="方正小标宋简体" w:hAnsi="方正小标宋简体"/>
          <w:color w:val="000000"/>
          <w:sz w:val="44"/>
          <w:szCs w:val="44"/>
        </w:rPr>
      </w:pPr>
    </w:p>
    <w:p w:rsidR="00F97BC2" w:rsidRDefault="00F81560">
      <w:pPr>
        <w:widowControl w:val="0"/>
        <w:spacing w:line="46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hint="eastAsia"/>
          <w:color w:val="000000"/>
          <w:sz w:val="44"/>
          <w:szCs w:val="44"/>
        </w:rPr>
        <w:t>枣庄科技职业学院</w:t>
      </w:r>
    </w:p>
    <w:p w:rsidR="00F97BC2" w:rsidRDefault="00F97BC2">
      <w:pPr>
        <w:spacing w:line="580" w:lineRule="exact"/>
        <w:jc w:val="center"/>
        <w:rPr>
          <w:rFonts w:ascii="方正小标宋简体" w:eastAsia="方正小标宋简体"/>
          <w:color w:val="000000"/>
          <w:szCs w:val="21"/>
        </w:rPr>
      </w:pPr>
    </w:p>
    <w:tbl>
      <w:tblPr>
        <w:tblW w:w="9060" w:type="dxa"/>
        <w:jc w:val="center"/>
        <w:tblLayout w:type="fixed"/>
        <w:tblLook w:val="04A0"/>
      </w:tblPr>
      <w:tblGrid>
        <w:gridCol w:w="1140"/>
        <w:gridCol w:w="316"/>
        <w:gridCol w:w="1784"/>
        <w:gridCol w:w="760"/>
        <w:gridCol w:w="440"/>
        <w:gridCol w:w="1033"/>
        <w:gridCol w:w="187"/>
        <w:gridCol w:w="3400"/>
      </w:tblGrid>
      <w:tr w:rsidR="00F97BC2">
        <w:trPr>
          <w:trHeight w:val="608"/>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54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韦统友</w:t>
            </w:r>
          </w:p>
        </w:tc>
        <w:tc>
          <w:tcPr>
            <w:tcW w:w="166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4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13656377966</w:t>
            </w:r>
          </w:p>
        </w:tc>
      </w:tr>
      <w:tr w:rsidR="00F97BC2">
        <w:trPr>
          <w:trHeight w:val="615"/>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54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W</w:t>
            </w:r>
            <w:r>
              <w:rPr>
                <w:rFonts w:eastAsia="仿宋" w:hint="eastAsia"/>
                <w:color w:val="000000"/>
                <w:szCs w:val="21"/>
              </w:rPr>
              <w:t>ty3648@126.com</w:t>
            </w:r>
          </w:p>
        </w:tc>
        <w:tc>
          <w:tcPr>
            <w:tcW w:w="166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4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山东省枣庄滕州市学院路</w:t>
            </w:r>
            <w:r>
              <w:rPr>
                <w:rFonts w:eastAsia="仿宋" w:hint="eastAsia"/>
                <w:color w:val="000000"/>
                <w:szCs w:val="21"/>
              </w:rPr>
              <w:t>888</w:t>
            </w:r>
            <w:r>
              <w:rPr>
                <w:rFonts w:eastAsia="仿宋" w:hint="eastAsia"/>
                <w:color w:val="000000"/>
                <w:szCs w:val="21"/>
              </w:rPr>
              <w:t>号</w:t>
            </w:r>
          </w:p>
        </w:tc>
      </w:tr>
      <w:tr w:rsidR="00F97BC2">
        <w:trPr>
          <w:trHeight w:hRule="exact" w:val="42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rFonts w:eastAsia="仿宋"/>
                <w:color w:val="000000"/>
                <w:szCs w:val="21"/>
              </w:rPr>
            </w:pPr>
            <w:r>
              <w:rPr>
                <w:rFonts w:eastAsia="仿宋" w:hint="eastAsia"/>
                <w:color w:val="000000"/>
                <w:szCs w:val="21"/>
              </w:rPr>
              <w:t>枣庄科技职业学院是</w:t>
            </w:r>
            <w:r>
              <w:rPr>
                <w:rFonts w:eastAsia="仿宋" w:hint="eastAsia"/>
                <w:color w:val="000000"/>
                <w:szCs w:val="21"/>
              </w:rPr>
              <w:t>2005</w:t>
            </w:r>
            <w:r>
              <w:rPr>
                <w:rFonts w:eastAsia="仿宋" w:hint="eastAsia"/>
                <w:color w:val="000000"/>
                <w:szCs w:val="21"/>
              </w:rPr>
              <w:t>年经山东省人民政府批准设立、教育部备案的公办全日制普通高等职业学院，由枣庄、滕州两级人民政府举办，是枣庄地区规模较大的技术技能人才培养基地。学院地处墨子、鲁班故里滕州市，现占地</w:t>
            </w:r>
            <w:r>
              <w:rPr>
                <w:rFonts w:eastAsia="仿宋" w:hint="eastAsia"/>
                <w:color w:val="000000"/>
                <w:szCs w:val="21"/>
              </w:rPr>
              <w:t>1000</w:t>
            </w:r>
            <w:r>
              <w:rPr>
                <w:rFonts w:eastAsia="仿宋" w:hint="eastAsia"/>
                <w:color w:val="000000"/>
                <w:szCs w:val="21"/>
              </w:rPr>
              <w:t>亩，建筑面积</w:t>
            </w:r>
            <w:r>
              <w:rPr>
                <w:rFonts w:eastAsia="仿宋" w:hint="eastAsia"/>
                <w:color w:val="000000"/>
                <w:szCs w:val="21"/>
              </w:rPr>
              <w:t>28.4</w:t>
            </w:r>
            <w:r>
              <w:rPr>
                <w:rFonts w:eastAsia="仿宋" w:hint="eastAsia"/>
                <w:color w:val="000000"/>
                <w:szCs w:val="21"/>
              </w:rPr>
              <w:t>万平方米，拥有馆藏图书</w:t>
            </w:r>
            <w:r>
              <w:rPr>
                <w:rFonts w:eastAsia="仿宋" w:hint="eastAsia"/>
                <w:color w:val="000000"/>
                <w:szCs w:val="21"/>
              </w:rPr>
              <w:t>43.37</w:t>
            </w:r>
            <w:r>
              <w:rPr>
                <w:rFonts w:eastAsia="仿宋" w:hint="eastAsia"/>
                <w:color w:val="000000"/>
                <w:szCs w:val="21"/>
              </w:rPr>
              <w:t>万册，开设了制造、医药卫生、土建、电子信息、财经、资源开发与测绘、艺术设计传媒等七大门类</w:t>
            </w:r>
            <w:r>
              <w:rPr>
                <w:rFonts w:eastAsia="仿宋" w:hint="eastAsia"/>
                <w:color w:val="000000"/>
                <w:szCs w:val="21"/>
              </w:rPr>
              <w:t>39</w:t>
            </w:r>
            <w:r>
              <w:rPr>
                <w:rFonts w:eastAsia="仿宋" w:hint="eastAsia"/>
                <w:color w:val="000000"/>
                <w:szCs w:val="21"/>
              </w:rPr>
              <w:t>个高职专业，设有</w:t>
            </w:r>
            <w:r>
              <w:rPr>
                <w:rFonts w:eastAsia="仿宋" w:hint="eastAsia"/>
                <w:color w:val="000000"/>
                <w:szCs w:val="21"/>
              </w:rPr>
              <w:t>2</w:t>
            </w:r>
            <w:r>
              <w:rPr>
                <w:rFonts w:eastAsia="仿宋" w:hint="eastAsia"/>
                <w:color w:val="000000"/>
                <w:szCs w:val="21"/>
              </w:rPr>
              <w:t>个“</w:t>
            </w:r>
            <w:r>
              <w:rPr>
                <w:rFonts w:eastAsia="仿宋" w:hint="eastAsia"/>
                <w:color w:val="000000"/>
                <w:szCs w:val="21"/>
              </w:rPr>
              <w:t>3+2</w:t>
            </w:r>
            <w:r>
              <w:rPr>
                <w:rFonts w:eastAsia="仿宋" w:hint="eastAsia"/>
                <w:color w:val="000000"/>
                <w:szCs w:val="21"/>
              </w:rPr>
              <w:t>”对口贯通分段培养本科专业。现有教职工</w:t>
            </w:r>
            <w:r>
              <w:rPr>
                <w:rFonts w:eastAsia="仿宋" w:hint="eastAsia"/>
                <w:szCs w:val="21"/>
              </w:rPr>
              <w:t>802</w:t>
            </w:r>
            <w:r>
              <w:rPr>
                <w:rFonts w:eastAsia="仿宋" w:hint="eastAsia"/>
                <w:color w:val="000000"/>
                <w:szCs w:val="21"/>
              </w:rPr>
              <w:t>人，其中教授</w:t>
            </w:r>
            <w:r>
              <w:rPr>
                <w:rFonts w:eastAsia="仿宋" w:hint="eastAsia"/>
                <w:szCs w:val="21"/>
              </w:rPr>
              <w:t>22</w:t>
            </w:r>
            <w:r>
              <w:rPr>
                <w:rFonts w:eastAsia="仿宋" w:hint="eastAsia"/>
                <w:color w:val="000000"/>
                <w:szCs w:val="21"/>
              </w:rPr>
              <w:t>人，副教授</w:t>
            </w:r>
            <w:r>
              <w:rPr>
                <w:rFonts w:eastAsia="仿宋" w:hint="eastAsia"/>
                <w:szCs w:val="21"/>
              </w:rPr>
              <w:t>101</w:t>
            </w:r>
            <w:r>
              <w:rPr>
                <w:rFonts w:eastAsia="仿宋" w:hint="eastAsia"/>
                <w:color w:val="000000"/>
                <w:szCs w:val="21"/>
              </w:rPr>
              <w:t>人，博士、硕士研究生学历</w:t>
            </w:r>
            <w:r>
              <w:rPr>
                <w:rFonts w:eastAsia="仿宋" w:hint="eastAsia"/>
                <w:szCs w:val="21"/>
              </w:rPr>
              <w:t>223</w:t>
            </w:r>
            <w:r>
              <w:rPr>
                <w:rFonts w:eastAsia="仿宋" w:hint="eastAsia"/>
                <w:color w:val="000000"/>
                <w:szCs w:val="21"/>
              </w:rPr>
              <w:t>人，“双师型”教师</w:t>
            </w:r>
            <w:r>
              <w:rPr>
                <w:rFonts w:eastAsia="仿宋" w:hint="eastAsia"/>
                <w:color w:val="000000"/>
                <w:szCs w:val="21"/>
              </w:rPr>
              <w:t>212</w:t>
            </w:r>
            <w:r>
              <w:rPr>
                <w:rFonts w:eastAsia="仿宋" w:hint="eastAsia"/>
                <w:color w:val="000000"/>
                <w:szCs w:val="21"/>
              </w:rPr>
              <w:t>人，国家级优秀教师</w:t>
            </w:r>
            <w:r>
              <w:rPr>
                <w:rFonts w:eastAsia="仿宋" w:hint="eastAsia"/>
                <w:color w:val="000000"/>
                <w:szCs w:val="21"/>
              </w:rPr>
              <w:t>1</w:t>
            </w:r>
            <w:r>
              <w:rPr>
                <w:rFonts w:eastAsia="仿宋" w:hint="eastAsia"/>
                <w:color w:val="000000"/>
                <w:szCs w:val="21"/>
              </w:rPr>
              <w:t>人，山东省高校教学名师</w:t>
            </w:r>
            <w:r>
              <w:rPr>
                <w:rFonts w:eastAsia="仿宋" w:hint="eastAsia"/>
                <w:color w:val="000000"/>
                <w:szCs w:val="21"/>
              </w:rPr>
              <w:t>3</w:t>
            </w:r>
            <w:r>
              <w:rPr>
                <w:rFonts w:eastAsia="仿宋" w:hint="eastAsia"/>
                <w:color w:val="000000"/>
                <w:szCs w:val="21"/>
              </w:rPr>
              <w:t>人，山东省优秀教师</w:t>
            </w:r>
            <w:r>
              <w:rPr>
                <w:rFonts w:eastAsia="仿宋" w:hint="eastAsia"/>
                <w:color w:val="000000"/>
                <w:szCs w:val="21"/>
              </w:rPr>
              <w:t>3</w:t>
            </w:r>
            <w:r>
              <w:rPr>
                <w:rFonts w:eastAsia="仿宋" w:hint="eastAsia"/>
                <w:color w:val="000000"/>
                <w:szCs w:val="21"/>
              </w:rPr>
              <w:t>人；建有</w:t>
            </w:r>
            <w:r>
              <w:rPr>
                <w:rFonts w:eastAsia="仿宋" w:hint="eastAsia"/>
                <w:color w:val="000000"/>
                <w:szCs w:val="21"/>
              </w:rPr>
              <w:t>3</w:t>
            </w:r>
            <w:r>
              <w:rPr>
                <w:rFonts w:eastAsia="仿宋" w:hint="eastAsia"/>
                <w:color w:val="000000"/>
                <w:szCs w:val="21"/>
              </w:rPr>
              <w:t>个省级教学团队，</w:t>
            </w:r>
            <w:r>
              <w:rPr>
                <w:rFonts w:eastAsia="仿宋" w:hint="eastAsia"/>
                <w:color w:val="000000"/>
                <w:szCs w:val="21"/>
              </w:rPr>
              <w:t>4</w:t>
            </w:r>
            <w:r>
              <w:rPr>
                <w:rFonts w:eastAsia="仿宋" w:hint="eastAsia"/>
                <w:color w:val="000000"/>
                <w:szCs w:val="21"/>
              </w:rPr>
              <w:t>个省级特色专业建设点，</w:t>
            </w:r>
            <w:r>
              <w:rPr>
                <w:rFonts w:eastAsia="仿宋" w:hint="eastAsia"/>
                <w:color w:val="000000"/>
                <w:szCs w:val="21"/>
              </w:rPr>
              <w:t>3</w:t>
            </w:r>
            <w:r>
              <w:rPr>
                <w:rFonts w:eastAsia="仿宋" w:hint="eastAsia"/>
                <w:color w:val="000000"/>
                <w:szCs w:val="21"/>
              </w:rPr>
              <w:t>个省级品牌专业群，</w:t>
            </w:r>
            <w:r>
              <w:rPr>
                <w:rFonts w:eastAsia="仿宋" w:hint="eastAsia"/>
                <w:color w:val="000000"/>
                <w:szCs w:val="21"/>
              </w:rPr>
              <w:t>20</w:t>
            </w:r>
            <w:r>
              <w:rPr>
                <w:rFonts w:eastAsia="仿宋" w:hint="eastAsia"/>
                <w:color w:val="000000"/>
                <w:szCs w:val="21"/>
              </w:rPr>
              <w:t>门省级精品课程，</w:t>
            </w:r>
            <w:r>
              <w:rPr>
                <w:rFonts w:eastAsia="仿宋" w:hint="eastAsia"/>
                <w:color w:val="000000"/>
                <w:szCs w:val="21"/>
              </w:rPr>
              <w:t>16</w:t>
            </w:r>
            <w:r>
              <w:rPr>
                <w:rFonts w:eastAsia="仿宋" w:hint="eastAsia"/>
                <w:color w:val="000000"/>
                <w:szCs w:val="21"/>
              </w:rPr>
              <w:t>门省级精品资源共享课程。</w:t>
            </w:r>
          </w:p>
        </w:tc>
      </w:tr>
      <w:tr w:rsidR="00F97BC2">
        <w:trPr>
          <w:trHeight w:val="482"/>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482"/>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1</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针灸推拿学、中医临床基础、中医内科学、中医外科学、中西医结合基础、中西医结合临床、康复医学与理疗学</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ascii="仿宋_GB2312" w:eastAsia="仿宋_GB2312" w:hAnsi="inherit" w:hint="eastAsia"/>
                <w:color w:val="444444"/>
                <w:szCs w:val="21"/>
              </w:rPr>
              <w:t>全日制应届硕士研究生、博士研究生属于人社局备案制人员，单位缴纳住房公积金、养老保险、医疗保险、职业年金。实行一年见习期，应发工资分别为每月5280，,5480，实发为每月3600元、3800元；见习期满后执行科员工资，应发工资分别为5620，5770， 实发为3950元、4100元；以后按晋升的专业技术职务兑现相应级别待遇。</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2</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护理学、内科学、外科学、妇产科学、老</w:t>
            </w:r>
            <w:r>
              <w:rPr>
                <w:rFonts w:eastAsia="仿宋" w:hint="eastAsia"/>
                <w:color w:val="000000"/>
                <w:szCs w:val="21"/>
              </w:rPr>
              <w:lastRenderedPageBreak/>
              <w:t>年医学、儿科学</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lastRenderedPageBreak/>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lastRenderedPageBreak/>
              <w:t>教师岗</w:t>
            </w:r>
            <w:r>
              <w:rPr>
                <w:rFonts w:eastAsia="仿宋" w:hint="eastAsia"/>
                <w:color w:val="000000"/>
                <w:szCs w:val="21"/>
              </w:rPr>
              <w:t>3</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人体解剖和组织胚胎学、病理学与病理生理学</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4</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模式识别与智能系统、控制理论与控制工程、系统工程、计算机软件与理论、计算机应用技术</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5</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岩土工程、结构工程</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6</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车辆工程（新能源方向、汽车维修与结构设计方向）</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r w:rsidR="00F97BC2">
        <w:trPr>
          <w:trHeight w:val="750"/>
          <w:jc w:val="center"/>
        </w:trPr>
        <w:tc>
          <w:tcPr>
            <w:tcW w:w="11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教师岗</w:t>
            </w:r>
            <w:r>
              <w:rPr>
                <w:rFonts w:eastAsia="仿宋" w:hint="eastAsia"/>
                <w:color w:val="000000"/>
                <w:szCs w:val="21"/>
              </w:rPr>
              <w:t>7</w:t>
            </w:r>
          </w:p>
        </w:tc>
        <w:tc>
          <w:tcPr>
            <w:tcW w:w="21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机械电子工程（智能制造方向）</w:t>
            </w:r>
          </w:p>
        </w:tc>
        <w:tc>
          <w:tcPr>
            <w:tcW w:w="120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博士、硕士研究生</w:t>
            </w:r>
          </w:p>
        </w:tc>
        <w:tc>
          <w:tcPr>
            <w:tcW w:w="103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同上</w:t>
            </w:r>
          </w:p>
        </w:tc>
      </w:tr>
    </w:tbl>
    <w:p w:rsidR="00F97BC2" w:rsidRDefault="00F97BC2">
      <w:pPr>
        <w:tabs>
          <w:tab w:val="left" w:pos="2466"/>
        </w:tabs>
        <w:jc w:val="center"/>
        <w:rPr>
          <w:rFonts w:ascii="黑体" w:eastAsia="黑体" w:hAnsi="黑体"/>
          <w:color w:val="000000"/>
          <w:sz w:val="44"/>
          <w:szCs w:val="44"/>
        </w:rPr>
      </w:pPr>
    </w:p>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jc w:val="center"/>
        <w:rPr>
          <w:rFonts w:ascii="黑体" w:eastAsia="黑体" w:hAnsi="黑体" w:cs="黑体"/>
          <w:b/>
          <w:bCs/>
          <w:sz w:val="36"/>
          <w:szCs w:val="36"/>
        </w:rPr>
      </w:pPr>
      <w:r>
        <w:rPr>
          <w:rFonts w:eastAsia="方正小标宋简体" w:hint="eastAsia"/>
          <w:color w:val="000000"/>
          <w:sz w:val="44"/>
          <w:szCs w:val="44"/>
        </w:rPr>
        <w:lastRenderedPageBreak/>
        <w:t>山东泉兴能源集团有限公司</w:t>
      </w:r>
    </w:p>
    <w:tbl>
      <w:tblPr>
        <w:tblStyle w:val="ab"/>
        <w:tblW w:w="10230" w:type="dxa"/>
        <w:tblInd w:w="-914" w:type="dxa"/>
        <w:tblLayout w:type="fixed"/>
        <w:tblLook w:val="04A0"/>
      </w:tblPr>
      <w:tblGrid>
        <w:gridCol w:w="2130"/>
        <w:gridCol w:w="2640"/>
        <w:gridCol w:w="270"/>
        <w:gridCol w:w="1620"/>
        <w:gridCol w:w="90"/>
        <w:gridCol w:w="990"/>
        <w:gridCol w:w="2490"/>
      </w:tblGrid>
      <w:tr w:rsidR="00F97BC2">
        <w:tc>
          <w:tcPr>
            <w:tcW w:w="2130" w:type="dxa"/>
            <w:vAlign w:val="center"/>
          </w:tcPr>
          <w:p w:rsidR="00F97BC2" w:rsidRDefault="00F81560">
            <w:pPr>
              <w:jc w:val="center"/>
              <w:rPr>
                <w:rFonts w:ascii="宋体" w:hAnsi="宋体" w:cs="宋体"/>
                <w:b/>
                <w:bCs/>
                <w:szCs w:val="21"/>
              </w:rPr>
            </w:pPr>
            <w:r>
              <w:rPr>
                <w:rFonts w:eastAsia="黑体" w:hint="eastAsia"/>
                <w:color w:val="000000"/>
                <w:szCs w:val="21"/>
              </w:rPr>
              <w:t>联系人</w:t>
            </w:r>
          </w:p>
        </w:tc>
        <w:tc>
          <w:tcPr>
            <w:tcW w:w="2910" w:type="dxa"/>
            <w:gridSpan w:val="2"/>
            <w:vAlign w:val="center"/>
          </w:tcPr>
          <w:p w:rsidR="00F97BC2" w:rsidRDefault="00F81560">
            <w:pPr>
              <w:jc w:val="center"/>
              <w:rPr>
                <w:rFonts w:ascii="宋体" w:hAnsi="宋体" w:cs="宋体"/>
                <w:szCs w:val="21"/>
              </w:rPr>
            </w:pPr>
            <w:r>
              <w:rPr>
                <w:rFonts w:ascii="宋体" w:hAnsi="宋体" w:cs="宋体" w:hint="eastAsia"/>
                <w:szCs w:val="21"/>
              </w:rPr>
              <w:t>田宁</w:t>
            </w:r>
          </w:p>
        </w:tc>
        <w:tc>
          <w:tcPr>
            <w:tcW w:w="1620" w:type="dxa"/>
            <w:vAlign w:val="center"/>
          </w:tcPr>
          <w:p w:rsidR="00F97BC2" w:rsidRDefault="00F81560">
            <w:pPr>
              <w:jc w:val="center"/>
              <w:rPr>
                <w:rFonts w:ascii="宋体" w:hAnsi="宋体" w:cs="宋体"/>
                <w:b/>
                <w:bCs/>
                <w:szCs w:val="21"/>
              </w:rPr>
            </w:pPr>
            <w:r>
              <w:rPr>
                <w:rFonts w:eastAsia="黑体" w:hint="eastAsia"/>
                <w:color w:val="000000"/>
                <w:szCs w:val="21"/>
              </w:rPr>
              <w:t>联系电话</w:t>
            </w:r>
          </w:p>
        </w:tc>
        <w:tc>
          <w:tcPr>
            <w:tcW w:w="3570" w:type="dxa"/>
            <w:gridSpan w:val="3"/>
          </w:tcPr>
          <w:p w:rsidR="00F97BC2" w:rsidRDefault="00F81560">
            <w:pPr>
              <w:jc w:val="center"/>
              <w:rPr>
                <w:rFonts w:ascii="黑体" w:eastAsia="黑体" w:hAnsi="黑体" w:cs="黑体"/>
                <w:b/>
                <w:bCs/>
                <w:szCs w:val="21"/>
              </w:rPr>
            </w:pPr>
            <w:r>
              <w:rPr>
                <w:rFonts w:ascii="宋体" w:hAnsi="宋体" w:cs="宋体" w:hint="eastAsia"/>
                <w:szCs w:val="21"/>
              </w:rPr>
              <w:t>15866236176</w:t>
            </w:r>
          </w:p>
        </w:tc>
      </w:tr>
      <w:tr w:rsidR="00F97BC2">
        <w:tc>
          <w:tcPr>
            <w:tcW w:w="2130" w:type="dxa"/>
            <w:vAlign w:val="center"/>
          </w:tcPr>
          <w:p w:rsidR="00F97BC2" w:rsidRDefault="00F81560">
            <w:pPr>
              <w:jc w:val="center"/>
              <w:rPr>
                <w:rFonts w:ascii="宋体" w:hAnsi="宋体" w:cs="宋体"/>
                <w:b/>
                <w:bCs/>
                <w:szCs w:val="21"/>
              </w:rPr>
            </w:pPr>
            <w:r>
              <w:rPr>
                <w:rFonts w:eastAsia="黑体" w:hint="eastAsia"/>
                <w:color w:val="000000"/>
                <w:szCs w:val="21"/>
              </w:rPr>
              <w:t>电子邮箱</w:t>
            </w:r>
          </w:p>
        </w:tc>
        <w:tc>
          <w:tcPr>
            <w:tcW w:w="2910" w:type="dxa"/>
            <w:gridSpan w:val="2"/>
            <w:vAlign w:val="center"/>
          </w:tcPr>
          <w:p w:rsidR="00F97BC2" w:rsidRDefault="00F81560">
            <w:pPr>
              <w:jc w:val="center"/>
              <w:rPr>
                <w:rFonts w:ascii="宋体" w:hAnsi="宋体" w:cs="宋体"/>
                <w:szCs w:val="21"/>
              </w:rPr>
            </w:pPr>
            <w:r>
              <w:rPr>
                <w:rFonts w:ascii="宋体" w:hAnsi="宋体" w:cs="宋体" w:hint="eastAsia"/>
                <w:szCs w:val="21"/>
              </w:rPr>
              <w:t>qx_tianningcool@126.com</w:t>
            </w:r>
          </w:p>
        </w:tc>
        <w:tc>
          <w:tcPr>
            <w:tcW w:w="1620" w:type="dxa"/>
            <w:vAlign w:val="center"/>
          </w:tcPr>
          <w:p w:rsidR="00F97BC2" w:rsidRDefault="00F81560">
            <w:pPr>
              <w:jc w:val="center"/>
              <w:rPr>
                <w:rFonts w:ascii="宋体" w:hAnsi="宋体" w:cs="宋体"/>
                <w:b/>
                <w:bCs/>
                <w:szCs w:val="21"/>
              </w:rPr>
            </w:pPr>
            <w:r>
              <w:rPr>
                <w:rFonts w:eastAsia="黑体" w:hint="eastAsia"/>
                <w:color w:val="000000"/>
                <w:szCs w:val="21"/>
              </w:rPr>
              <w:t>单位地址</w:t>
            </w:r>
          </w:p>
        </w:tc>
        <w:tc>
          <w:tcPr>
            <w:tcW w:w="3570" w:type="dxa"/>
            <w:gridSpan w:val="3"/>
          </w:tcPr>
          <w:p w:rsidR="00F97BC2" w:rsidRDefault="00F81560">
            <w:pPr>
              <w:jc w:val="center"/>
              <w:rPr>
                <w:rFonts w:ascii="黑体" w:eastAsia="黑体" w:hAnsi="黑体" w:cs="黑体"/>
                <w:b/>
                <w:bCs/>
                <w:szCs w:val="21"/>
              </w:rPr>
            </w:pPr>
            <w:r>
              <w:rPr>
                <w:rFonts w:ascii="宋体" w:hAnsi="宋体" w:cs="宋体" w:hint="eastAsia"/>
                <w:szCs w:val="21"/>
              </w:rPr>
              <w:t>枣庄市高新区光源路77号</w:t>
            </w:r>
          </w:p>
        </w:tc>
      </w:tr>
      <w:tr w:rsidR="00F97BC2">
        <w:trPr>
          <w:trHeight w:val="266"/>
        </w:trPr>
        <w:tc>
          <w:tcPr>
            <w:tcW w:w="10230" w:type="dxa"/>
            <w:gridSpan w:val="7"/>
          </w:tcPr>
          <w:p w:rsidR="00F97BC2" w:rsidRDefault="00F81560">
            <w:pPr>
              <w:jc w:val="center"/>
              <w:rPr>
                <w:rFonts w:ascii="黑体" w:eastAsia="黑体" w:hAnsi="黑体" w:cs="黑体"/>
                <w:b/>
                <w:bCs/>
                <w:szCs w:val="21"/>
              </w:rPr>
            </w:pPr>
            <w:r>
              <w:rPr>
                <w:rFonts w:eastAsia="黑体" w:hint="eastAsia"/>
                <w:color w:val="000000"/>
                <w:szCs w:val="21"/>
              </w:rPr>
              <w:t>单位简介</w:t>
            </w:r>
          </w:p>
        </w:tc>
      </w:tr>
      <w:tr w:rsidR="00F97BC2">
        <w:trPr>
          <w:trHeight w:val="2466"/>
        </w:trPr>
        <w:tc>
          <w:tcPr>
            <w:tcW w:w="10230" w:type="dxa"/>
            <w:gridSpan w:val="7"/>
          </w:tcPr>
          <w:p w:rsidR="00F97BC2" w:rsidRDefault="00F81560" w:rsidP="00704018">
            <w:pPr>
              <w:spacing w:line="560" w:lineRule="exact"/>
              <w:ind w:firstLineChars="189" w:firstLine="397"/>
              <w:jc w:val="center"/>
              <w:rPr>
                <w:rFonts w:ascii="黑体" w:eastAsia="黑体" w:hAnsi="黑体" w:cs="黑体"/>
                <w:b/>
                <w:bCs/>
                <w:szCs w:val="21"/>
              </w:rPr>
            </w:pPr>
            <w:r>
              <w:rPr>
                <w:rFonts w:ascii="宋体" w:hAnsi="宋体" w:cs="宋体" w:hint="eastAsia"/>
                <w:color w:val="000000" w:themeColor="text1"/>
                <w:szCs w:val="21"/>
              </w:rPr>
              <w:t>泉兴集团目前拥有煤电、建材、三产三大板块，下辖泉兴矿业公司、大兴矿业公司、金庄煤矿、泉兴中联水泥公司、南郊热电公司、泉兴物流中心、开元凤鸣山庄、机关食堂、泉兴物业、泉兴投资发展公司等二、三级公司20家，参股泉兴置业、枣庄银行、市担保公司、台儿庄古城投资开发等5家公司，已形成集资源开发、水泥加工、热电联产、物流货运、商务酒店、房产开发、城市服务、金融投资等多位一体、适度多元的综合经营格局，围绕建设“百亿泉兴、百年泉兴”愿景，加快推进结构调整和发展方式转变，争取到2020年，建成综合实力更强、产业结构更优、质量效益更高、体制机制更活、生态环境更美、员工生活更好的百亿企业。</w:t>
            </w:r>
          </w:p>
        </w:tc>
      </w:tr>
      <w:tr w:rsidR="00F97BC2">
        <w:trPr>
          <w:trHeight w:val="515"/>
        </w:trPr>
        <w:tc>
          <w:tcPr>
            <w:tcW w:w="10230" w:type="dxa"/>
            <w:gridSpan w:val="7"/>
          </w:tcPr>
          <w:p w:rsidR="00F97BC2" w:rsidRDefault="00F81560" w:rsidP="00704018">
            <w:pPr>
              <w:spacing w:line="560" w:lineRule="exact"/>
              <w:ind w:firstLineChars="189" w:firstLine="397"/>
              <w:jc w:val="center"/>
              <w:rPr>
                <w:rFonts w:ascii="宋体" w:hAnsi="宋体" w:cs="宋体"/>
                <w:color w:val="000000" w:themeColor="text1"/>
                <w:szCs w:val="21"/>
              </w:rPr>
            </w:pPr>
            <w:r>
              <w:rPr>
                <w:rFonts w:eastAsia="黑体" w:hint="eastAsia"/>
                <w:color w:val="000000"/>
                <w:szCs w:val="21"/>
              </w:rPr>
              <w:t>岗位需求情况</w:t>
            </w:r>
          </w:p>
        </w:tc>
      </w:tr>
      <w:tr w:rsidR="00F97BC2">
        <w:trPr>
          <w:trHeight w:val="745"/>
        </w:trPr>
        <w:tc>
          <w:tcPr>
            <w:tcW w:w="213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需求岗位</w:t>
            </w:r>
          </w:p>
        </w:tc>
        <w:tc>
          <w:tcPr>
            <w:tcW w:w="2640" w:type="dxa"/>
          </w:tcPr>
          <w:p w:rsidR="00F97BC2" w:rsidRDefault="00F81560" w:rsidP="00704018">
            <w:pPr>
              <w:spacing w:line="560" w:lineRule="exact"/>
              <w:ind w:firstLineChars="189" w:firstLine="397"/>
              <w:jc w:val="center"/>
              <w:rPr>
                <w:rFonts w:ascii="宋体" w:hAnsi="宋体" w:cs="宋体"/>
                <w:color w:val="000000" w:themeColor="text1"/>
                <w:szCs w:val="21"/>
              </w:rPr>
            </w:pPr>
            <w:r>
              <w:rPr>
                <w:rFonts w:ascii="宋体" w:hAnsi="宋体" w:cs="宋体" w:hint="eastAsia"/>
                <w:color w:val="000000" w:themeColor="text1"/>
                <w:szCs w:val="21"/>
              </w:rPr>
              <w:t>专业</w:t>
            </w:r>
          </w:p>
        </w:tc>
        <w:tc>
          <w:tcPr>
            <w:tcW w:w="1980" w:type="dxa"/>
            <w:gridSpan w:val="3"/>
          </w:tcPr>
          <w:p w:rsidR="00F97BC2" w:rsidRDefault="00F81560" w:rsidP="00704018">
            <w:pPr>
              <w:spacing w:line="560" w:lineRule="exact"/>
              <w:ind w:firstLineChars="189" w:firstLine="397"/>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99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人数</w:t>
            </w:r>
          </w:p>
        </w:tc>
        <w:tc>
          <w:tcPr>
            <w:tcW w:w="249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提供待遇情况</w:t>
            </w:r>
          </w:p>
        </w:tc>
      </w:tr>
      <w:tr w:rsidR="00F97BC2">
        <w:trPr>
          <w:trHeight w:val="580"/>
        </w:trPr>
        <w:tc>
          <w:tcPr>
            <w:tcW w:w="213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法律事务顾问</w:t>
            </w:r>
          </w:p>
        </w:tc>
        <w:tc>
          <w:tcPr>
            <w:tcW w:w="264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法律及相关专业</w:t>
            </w:r>
          </w:p>
        </w:tc>
        <w:tc>
          <w:tcPr>
            <w:tcW w:w="1980" w:type="dxa"/>
            <w:gridSpan w:val="3"/>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财务总监</w:t>
            </w:r>
          </w:p>
        </w:tc>
        <w:tc>
          <w:tcPr>
            <w:tcW w:w="264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财务管理会计学</w:t>
            </w:r>
          </w:p>
        </w:tc>
        <w:tc>
          <w:tcPr>
            <w:tcW w:w="1980" w:type="dxa"/>
            <w:gridSpan w:val="3"/>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249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年薪8-15万</w:t>
            </w:r>
          </w:p>
        </w:tc>
      </w:tr>
      <w:tr w:rsidR="00F97BC2">
        <w:trPr>
          <w:trHeight w:val="456"/>
        </w:trPr>
        <w:tc>
          <w:tcPr>
            <w:tcW w:w="213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财务主管</w:t>
            </w:r>
          </w:p>
        </w:tc>
        <w:tc>
          <w:tcPr>
            <w:tcW w:w="264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会计学及相关专业</w:t>
            </w:r>
          </w:p>
        </w:tc>
        <w:tc>
          <w:tcPr>
            <w:tcW w:w="1980" w:type="dxa"/>
            <w:gridSpan w:val="3"/>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人力资源主管</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人力资源管理或相关管理类专业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文秘</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语言类、文秘专业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工程/土建预算师</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土木工程等相关专业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环保工程师</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环境工程专业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化学分析师</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化学分析、硅酸盐工艺等专业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电气工程师</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电气自动化专业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24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年薪5-8万</w:t>
            </w:r>
          </w:p>
        </w:tc>
      </w:tr>
      <w:tr w:rsidR="00F97BC2">
        <w:trPr>
          <w:trHeight w:val="456"/>
        </w:trPr>
        <w:tc>
          <w:tcPr>
            <w:tcW w:w="213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仪表工程师</w:t>
            </w:r>
          </w:p>
        </w:tc>
        <w:tc>
          <w:tcPr>
            <w:tcW w:w="264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机械设备管理、自动化专业</w:t>
            </w:r>
          </w:p>
        </w:tc>
        <w:tc>
          <w:tcPr>
            <w:tcW w:w="1980" w:type="dxa"/>
            <w:gridSpan w:val="3"/>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本科及以上</w:t>
            </w:r>
          </w:p>
        </w:tc>
        <w:tc>
          <w:tcPr>
            <w:tcW w:w="990" w:type="dxa"/>
            <w:vAlign w:val="center"/>
          </w:tcPr>
          <w:p w:rsidR="00F97BC2" w:rsidRDefault="00F81560">
            <w:pPr>
              <w:spacing w:line="560" w:lineRule="exact"/>
              <w:jc w:val="center"/>
              <w:rPr>
                <w:rFonts w:ascii="宋体" w:hAnsi="宋体" w:cs="宋体"/>
                <w:color w:val="000000" w:themeColor="text1"/>
                <w:szCs w:val="21"/>
              </w:rPr>
            </w:pPr>
            <w:r>
              <w:rPr>
                <w:rFonts w:ascii="宋体" w:hAnsi="宋体" w:cs="宋体" w:hint="eastAsia"/>
                <w:color w:val="000000" w:themeColor="text1"/>
                <w:szCs w:val="21"/>
              </w:rPr>
              <w:t>2</w:t>
            </w:r>
          </w:p>
        </w:tc>
        <w:tc>
          <w:tcPr>
            <w:tcW w:w="2490" w:type="dxa"/>
            <w:vAlign w:val="center"/>
          </w:tcPr>
          <w:p w:rsidR="00F97BC2" w:rsidRDefault="00F81560">
            <w:pPr>
              <w:spacing w:line="560" w:lineRule="exact"/>
              <w:ind w:firstLineChars="100" w:firstLine="210"/>
              <w:jc w:val="center"/>
              <w:rPr>
                <w:rFonts w:ascii="宋体" w:hAnsi="宋体" w:cs="宋体"/>
                <w:color w:val="000000" w:themeColor="text1"/>
                <w:szCs w:val="21"/>
              </w:rPr>
            </w:pPr>
            <w:r>
              <w:rPr>
                <w:rFonts w:ascii="宋体" w:hAnsi="宋体" w:cs="宋体" w:hint="eastAsia"/>
                <w:color w:val="000000" w:themeColor="text1"/>
                <w:szCs w:val="21"/>
              </w:rPr>
              <w:t>年薪5-8万</w:t>
            </w:r>
          </w:p>
        </w:tc>
      </w:tr>
    </w:tbl>
    <w:p w:rsidR="00F97BC2" w:rsidRDefault="00F81560">
      <w:pPr>
        <w:spacing w:line="580" w:lineRule="exact"/>
        <w:jc w:val="center"/>
        <w:rPr>
          <w:rFonts w:eastAsia="方正小标宋简体"/>
          <w:color w:val="000000"/>
          <w:sz w:val="44"/>
          <w:szCs w:val="44"/>
        </w:rPr>
      </w:pPr>
      <w:r>
        <w:rPr>
          <w:rFonts w:eastAsia="方正小标宋简体" w:hint="eastAsia"/>
          <w:color w:val="000000"/>
          <w:sz w:val="44"/>
          <w:szCs w:val="44"/>
        </w:rPr>
        <w:lastRenderedPageBreak/>
        <w:t>枣庄银行股份有限公司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张婷</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18563287582</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zzbankzt@163.com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4"/>
                <w:szCs w:val="24"/>
              </w:rPr>
              <w:t>山东省枣庄市薛城区光明大道</w:t>
            </w:r>
            <w:r>
              <w:rPr>
                <w:rFonts w:eastAsia="仿宋" w:hint="eastAsia"/>
                <w:color w:val="000000"/>
                <w:sz w:val="24"/>
                <w:szCs w:val="24"/>
              </w:rPr>
              <w:t>1666</w:t>
            </w:r>
            <w:r>
              <w:rPr>
                <w:rFonts w:eastAsia="仿宋" w:hint="eastAsia"/>
                <w:color w:val="000000"/>
                <w:sz w:val="24"/>
                <w:szCs w:val="24"/>
              </w:rPr>
              <w:t>号</w:t>
            </w:r>
          </w:p>
        </w:tc>
      </w:tr>
      <w:tr w:rsidR="00F97BC2">
        <w:trPr>
          <w:trHeight w:val="60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80"/>
              <w:jc w:val="left"/>
              <w:rPr>
                <w:rFonts w:eastAsia="仿宋"/>
                <w:color w:val="000000"/>
                <w:sz w:val="24"/>
                <w:szCs w:val="24"/>
              </w:rPr>
            </w:pPr>
            <w:r>
              <w:rPr>
                <w:rFonts w:ascii="仿宋" w:eastAsia="仿宋" w:hAnsi="仿宋" w:cs="仿宋" w:hint="eastAsia"/>
                <w:color w:val="000000"/>
                <w:sz w:val="24"/>
                <w:szCs w:val="24"/>
              </w:rPr>
              <w:t>枣庄银行，前身为枣庄市</w:t>
            </w:r>
            <w:hyperlink r:id="rId19" w:tgtFrame="https://baike.so.com/doc/_blank" w:history="1">
              <w:r>
                <w:rPr>
                  <w:rFonts w:ascii="仿宋" w:eastAsia="仿宋" w:hAnsi="仿宋" w:cs="仿宋" w:hint="eastAsia"/>
                  <w:color w:val="000000"/>
                  <w:sz w:val="24"/>
                  <w:szCs w:val="24"/>
                </w:rPr>
                <w:t>商业银行</w:t>
              </w:r>
            </w:hyperlink>
            <w:r>
              <w:rPr>
                <w:rFonts w:ascii="仿宋" w:eastAsia="仿宋" w:hAnsi="仿宋" w:cs="仿宋" w:hint="eastAsia"/>
                <w:color w:val="000000"/>
                <w:sz w:val="24"/>
                <w:szCs w:val="24"/>
              </w:rPr>
              <w:t>，经中国银监会批准，2007年7月开业，2012年6月更名为枣庄银行。目前全行设置19个机关部室、30家分支行，员工总数782人。近年来，枣庄银行在市委、市政府的坚强领导和社会各界的关心支持下，主动适应新常态，躬耕不辍，砥砺前行，始终坚持“用心服务、好梦成真”的服务理念，深入推进战略转型，各项业务稳步发展，有力地支持了全市实体经济的发展。曾荣获“山东省服务名牌”、省级文明单位、富民兴鲁劳动奖状。在枣庄市银行业综合评价中，连续三年被评为A级单位。被市委、市政府授予“集体三等功”、“支持地方经济发展先进单位二等奖”。</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提供待遇情况</w:t>
            </w:r>
          </w:p>
        </w:tc>
      </w:tr>
      <w:tr w:rsidR="00F97BC2">
        <w:trPr>
          <w:trHeight w:val="1979"/>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总行</w:t>
            </w:r>
          </w:p>
          <w:p w:rsidR="00F97BC2" w:rsidRDefault="00F81560">
            <w:pPr>
              <w:jc w:val="center"/>
              <w:rPr>
                <w:rFonts w:eastAsia="仿宋"/>
                <w:color w:val="000000"/>
                <w:szCs w:val="21"/>
              </w:rPr>
            </w:pPr>
            <w:r>
              <w:rPr>
                <w:rFonts w:eastAsia="仿宋" w:hint="eastAsia"/>
                <w:color w:val="000000"/>
                <w:szCs w:val="21"/>
              </w:rPr>
              <w:t>综合类岗位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经济学类、管理学、文学类、法学类等（艺体类毕业生除外）</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3587" w:type="dxa"/>
            <w:gridSpan w:val="2"/>
            <w:vMerge w:val="restart"/>
            <w:tcBorders>
              <w:top w:val="single" w:sz="2" w:space="0" w:color="auto"/>
              <w:left w:val="nil"/>
              <w:right w:val="single" w:sz="2" w:space="0" w:color="auto"/>
            </w:tcBorders>
            <w:vAlign w:val="center"/>
          </w:tcPr>
          <w:p w:rsidR="00F97BC2" w:rsidRDefault="00F81560" w:rsidP="00E63CA8">
            <w:pPr>
              <w:ind w:firstLineChars="100" w:firstLine="211"/>
              <w:rPr>
                <w:rFonts w:eastAsia="仿宋"/>
                <w:color w:val="000000"/>
                <w:szCs w:val="21"/>
              </w:rPr>
            </w:pPr>
            <w:r>
              <w:rPr>
                <w:rFonts w:eastAsia="仿宋" w:hint="eastAsia"/>
                <w:b/>
                <w:color w:val="000000"/>
                <w:szCs w:val="21"/>
              </w:rPr>
              <w:t>全日制博士研究生</w:t>
            </w:r>
            <w:r>
              <w:rPr>
                <w:rFonts w:eastAsia="仿宋" w:hint="eastAsia"/>
                <w:color w:val="000000"/>
                <w:szCs w:val="21"/>
              </w:rPr>
              <w:t>：年薪</w:t>
            </w:r>
            <w:r>
              <w:rPr>
                <w:rFonts w:eastAsia="仿宋" w:hint="eastAsia"/>
                <w:color w:val="000000"/>
                <w:szCs w:val="21"/>
              </w:rPr>
              <w:t>30</w:t>
            </w:r>
            <w:r>
              <w:rPr>
                <w:rFonts w:eastAsia="仿宋" w:hint="eastAsia"/>
                <w:color w:val="000000"/>
                <w:szCs w:val="21"/>
              </w:rPr>
              <w:t>万，购房补助</w:t>
            </w:r>
            <w:r>
              <w:rPr>
                <w:rFonts w:eastAsia="仿宋" w:hint="eastAsia"/>
                <w:color w:val="000000"/>
                <w:szCs w:val="21"/>
              </w:rPr>
              <w:t>10</w:t>
            </w:r>
            <w:r>
              <w:rPr>
                <w:rFonts w:eastAsia="仿宋" w:hint="eastAsia"/>
                <w:color w:val="000000"/>
                <w:szCs w:val="21"/>
              </w:rPr>
              <w:t>万元，连续</w:t>
            </w:r>
            <w:r>
              <w:rPr>
                <w:rFonts w:eastAsia="仿宋" w:hint="eastAsia"/>
                <w:color w:val="000000"/>
                <w:szCs w:val="21"/>
              </w:rPr>
              <w:t>3</w:t>
            </w:r>
            <w:r>
              <w:rPr>
                <w:rFonts w:eastAsia="仿宋" w:hint="eastAsia"/>
                <w:color w:val="000000"/>
                <w:szCs w:val="21"/>
              </w:rPr>
              <w:t>年按每人每月</w:t>
            </w:r>
            <w:r>
              <w:rPr>
                <w:rFonts w:eastAsia="仿宋" w:hint="eastAsia"/>
                <w:color w:val="000000"/>
                <w:szCs w:val="21"/>
              </w:rPr>
              <w:t>3000</w:t>
            </w:r>
            <w:r>
              <w:rPr>
                <w:rFonts w:eastAsia="仿宋" w:hint="eastAsia"/>
                <w:color w:val="000000"/>
                <w:szCs w:val="21"/>
              </w:rPr>
              <w:t>元发放租房和生活补贴。</w:t>
            </w:r>
          </w:p>
          <w:p w:rsidR="00F97BC2" w:rsidRDefault="00F81560" w:rsidP="00E63CA8">
            <w:pPr>
              <w:ind w:firstLineChars="100" w:firstLine="211"/>
              <w:rPr>
                <w:rFonts w:eastAsia="仿宋"/>
                <w:color w:val="000000"/>
                <w:szCs w:val="21"/>
              </w:rPr>
            </w:pPr>
            <w:r>
              <w:rPr>
                <w:rFonts w:eastAsia="仿宋" w:hint="eastAsia"/>
                <w:b/>
                <w:color w:val="000000"/>
                <w:szCs w:val="21"/>
              </w:rPr>
              <w:t>全日制硕士研究生</w:t>
            </w:r>
            <w:r>
              <w:rPr>
                <w:rFonts w:eastAsia="仿宋" w:hint="eastAsia"/>
                <w:color w:val="000000"/>
                <w:szCs w:val="21"/>
              </w:rPr>
              <w:t>：年薪</w:t>
            </w:r>
            <w:r>
              <w:rPr>
                <w:rFonts w:eastAsia="仿宋" w:hint="eastAsia"/>
                <w:color w:val="000000"/>
                <w:szCs w:val="21"/>
              </w:rPr>
              <w:t>12</w:t>
            </w:r>
            <w:r>
              <w:rPr>
                <w:rFonts w:eastAsia="仿宋" w:hint="eastAsia"/>
                <w:color w:val="000000"/>
                <w:szCs w:val="21"/>
              </w:rPr>
              <w:t>万，购房补助</w:t>
            </w:r>
            <w:r>
              <w:rPr>
                <w:rFonts w:eastAsia="仿宋" w:hint="eastAsia"/>
                <w:color w:val="000000"/>
                <w:szCs w:val="21"/>
              </w:rPr>
              <w:t>5</w:t>
            </w:r>
            <w:r>
              <w:rPr>
                <w:rFonts w:eastAsia="仿宋" w:hint="eastAsia"/>
                <w:color w:val="000000"/>
                <w:szCs w:val="21"/>
              </w:rPr>
              <w:t>万元，连续</w:t>
            </w:r>
            <w:r>
              <w:rPr>
                <w:rFonts w:eastAsia="仿宋" w:hint="eastAsia"/>
                <w:color w:val="000000"/>
                <w:szCs w:val="21"/>
              </w:rPr>
              <w:t>3</w:t>
            </w:r>
            <w:r>
              <w:rPr>
                <w:rFonts w:eastAsia="仿宋" w:hint="eastAsia"/>
                <w:color w:val="000000"/>
                <w:szCs w:val="21"/>
              </w:rPr>
              <w:t>年按每人每月</w:t>
            </w:r>
            <w:r>
              <w:rPr>
                <w:rFonts w:eastAsia="仿宋" w:hint="eastAsia"/>
                <w:color w:val="000000"/>
                <w:szCs w:val="21"/>
              </w:rPr>
              <w:t>2000</w:t>
            </w:r>
            <w:r>
              <w:rPr>
                <w:rFonts w:eastAsia="仿宋" w:hint="eastAsia"/>
                <w:color w:val="000000"/>
                <w:szCs w:val="21"/>
              </w:rPr>
              <w:t>元发放租房和生活补贴。</w:t>
            </w:r>
          </w:p>
          <w:p w:rsidR="00F97BC2" w:rsidRDefault="00F81560" w:rsidP="00E63CA8">
            <w:pPr>
              <w:ind w:firstLineChars="100" w:firstLine="211"/>
              <w:rPr>
                <w:rFonts w:eastAsia="仿宋"/>
                <w:color w:val="000000"/>
                <w:szCs w:val="21"/>
              </w:rPr>
            </w:pPr>
            <w:r>
              <w:rPr>
                <w:rFonts w:eastAsia="仿宋" w:hint="eastAsia"/>
                <w:b/>
                <w:color w:val="000000"/>
                <w:szCs w:val="21"/>
              </w:rPr>
              <w:t>全日制大学本科毕业生</w:t>
            </w:r>
            <w:r>
              <w:rPr>
                <w:rFonts w:eastAsia="仿宋" w:hint="eastAsia"/>
                <w:color w:val="000000"/>
                <w:szCs w:val="21"/>
              </w:rPr>
              <w:t>：年薪</w:t>
            </w:r>
            <w:r>
              <w:rPr>
                <w:rFonts w:eastAsia="仿宋" w:hint="eastAsia"/>
                <w:color w:val="000000"/>
                <w:szCs w:val="21"/>
              </w:rPr>
              <w:t>10</w:t>
            </w:r>
            <w:r>
              <w:rPr>
                <w:rFonts w:eastAsia="仿宋" w:hint="eastAsia"/>
                <w:color w:val="000000"/>
                <w:szCs w:val="21"/>
              </w:rPr>
              <w:t>万，购房补助</w:t>
            </w:r>
            <w:r>
              <w:rPr>
                <w:rFonts w:eastAsia="仿宋" w:hint="eastAsia"/>
                <w:color w:val="000000"/>
                <w:szCs w:val="21"/>
              </w:rPr>
              <w:t>2</w:t>
            </w:r>
            <w:r>
              <w:rPr>
                <w:rFonts w:eastAsia="仿宋" w:hint="eastAsia"/>
                <w:color w:val="000000"/>
                <w:szCs w:val="21"/>
              </w:rPr>
              <w:t>万元，连续</w:t>
            </w:r>
            <w:r>
              <w:rPr>
                <w:rFonts w:eastAsia="仿宋" w:hint="eastAsia"/>
                <w:color w:val="000000"/>
                <w:szCs w:val="21"/>
              </w:rPr>
              <w:t>3</w:t>
            </w:r>
            <w:r>
              <w:rPr>
                <w:rFonts w:eastAsia="仿宋" w:hint="eastAsia"/>
                <w:color w:val="000000"/>
                <w:szCs w:val="21"/>
              </w:rPr>
              <w:t>年按每人每月</w:t>
            </w:r>
            <w:r>
              <w:rPr>
                <w:rFonts w:eastAsia="仿宋" w:hint="eastAsia"/>
                <w:color w:val="000000"/>
                <w:szCs w:val="21"/>
              </w:rPr>
              <w:t>1000</w:t>
            </w:r>
            <w:r>
              <w:rPr>
                <w:rFonts w:eastAsia="仿宋" w:hint="eastAsia"/>
                <w:color w:val="000000"/>
                <w:szCs w:val="21"/>
              </w:rPr>
              <w:t>元发放租房和生活补贴。</w:t>
            </w:r>
          </w:p>
          <w:p w:rsidR="00F97BC2" w:rsidRDefault="00F97BC2">
            <w:pPr>
              <w:jc w:val="center"/>
              <w:rPr>
                <w:rFonts w:eastAsia="仿宋"/>
                <w:color w:val="000000"/>
                <w:szCs w:val="21"/>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分支行</w:t>
            </w:r>
          </w:p>
          <w:p w:rsidR="00F97BC2" w:rsidRDefault="00F81560">
            <w:pPr>
              <w:jc w:val="center"/>
              <w:rPr>
                <w:rFonts w:eastAsia="仿宋"/>
                <w:color w:val="000000"/>
                <w:szCs w:val="21"/>
              </w:rPr>
            </w:pPr>
            <w:r>
              <w:rPr>
                <w:rFonts w:eastAsia="仿宋" w:hint="eastAsia"/>
                <w:color w:val="000000"/>
                <w:szCs w:val="21"/>
              </w:rPr>
              <w:t>业务类岗位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经济学类、管理学、文学类、法学类等（艺体类毕业生除外）</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3587" w:type="dxa"/>
            <w:gridSpan w:val="2"/>
            <w:vMerge/>
            <w:tcBorders>
              <w:left w:val="nil"/>
              <w:bottom w:val="single" w:sz="2" w:space="0" w:color="auto"/>
              <w:right w:val="single" w:sz="2" w:space="0" w:color="auto"/>
            </w:tcBorders>
            <w:vAlign w:val="center"/>
          </w:tcPr>
          <w:p w:rsidR="00F97BC2" w:rsidRDefault="00F97BC2">
            <w:pPr>
              <w:jc w:val="center"/>
              <w:rPr>
                <w:rFonts w:eastAsia="仿宋"/>
                <w:color w:val="000000"/>
                <w:szCs w:val="21"/>
              </w:rPr>
            </w:pPr>
          </w:p>
        </w:tc>
      </w:tr>
    </w:tbl>
    <w:p w:rsidR="00F97BC2" w:rsidRDefault="00F97BC2">
      <w:pPr>
        <w:ind w:firstLineChars="50" w:firstLine="105"/>
        <w:rPr>
          <w:rFonts w:eastAsia="仿宋_GB2312"/>
          <w:color w:val="000000"/>
          <w:szCs w:val="21"/>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山东国新粮油发展有限公司</w:t>
      </w:r>
    </w:p>
    <w:p w:rsidR="00F97BC2" w:rsidRDefault="00F97BC2">
      <w:pPr>
        <w:spacing w:line="580" w:lineRule="exact"/>
        <w:jc w:val="center"/>
        <w:rPr>
          <w:rFonts w:ascii="黑体" w:eastAsia="黑体" w:hAnsi="黑体"/>
          <w:color w:val="00000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李玉</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13706322277</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4"/>
                <w:szCs w:val="24"/>
              </w:rPr>
              <w:t>sdgxlyjt@163.com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枣庄市市中区人民路</w:t>
            </w:r>
            <w:r>
              <w:rPr>
                <w:rFonts w:eastAsia="仿宋" w:hint="eastAsia"/>
                <w:color w:val="000000"/>
                <w:sz w:val="24"/>
                <w:szCs w:val="24"/>
              </w:rPr>
              <w:t>10</w:t>
            </w:r>
            <w:r>
              <w:rPr>
                <w:rFonts w:eastAsia="仿宋" w:hint="eastAsia"/>
                <w:color w:val="000000"/>
                <w:sz w:val="24"/>
                <w:szCs w:val="24"/>
              </w:rPr>
              <w:t>号</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1473"/>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山东国新粮油发展有限公司</w:t>
            </w:r>
            <w:r>
              <w:rPr>
                <w:rFonts w:ascii="仿宋" w:eastAsia="仿宋" w:hAnsi="仿宋" w:hint="eastAsia"/>
                <w:sz w:val="24"/>
                <w:szCs w:val="24"/>
              </w:rPr>
              <w:t>始建于1976年，隶属于枣庄市国资委管理，是省内规模较大的国有粮食收储企业。担负着中央和地方储备粮油的收购、储存、轮换、中转和贸易经营业务。目前，市国资委正在整合全市粮油资源，以</w:t>
            </w:r>
            <w:r>
              <w:rPr>
                <w:rFonts w:ascii="仿宋" w:eastAsia="仿宋" w:hAnsi="仿宋" w:hint="eastAsia"/>
                <w:color w:val="000000"/>
                <w:sz w:val="24"/>
                <w:szCs w:val="24"/>
              </w:rPr>
              <w:t>山东国新粮油发展有限公司</w:t>
            </w:r>
            <w:r>
              <w:rPr>
                <w:rFonts w:ascii="仿宋" w:eastAsia="仿宋" w:hAnsi="仿宋" w:hint="eastAsia"/>
                <w:sz w:val="24"/>
                <w:szCs w:val="24"/>
              </w:rPr>
              <w:t>为母公司，组建粮油集团。</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文秘</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ascii="仿宋" w:eastAsia="仿宋" w:hAnsi="仿宋"/>
                <w:color w:val="000000"/>
                <w:szCs w:val="21"/>
              </w:rPr>
            </w:pPr>
            <w:r>
              <w:rPr>
                <w:rFonts w:ascii="仿宋" w:eastAsia="仿宋" w:hAnsi="仿宋" w:hint="eastAsia"/>
                <w:color w:val="000000"/>
                <w:szCs w:val="21"/>
              </w:rPr>
              <w:t>文秘相关专业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400" w:lineRule="exact"/>
              <w:rPr>
                <w:rFonts w:ascii="仿宋" w:eastAsia="仿宋" w:hAnsi="仿宋" w:cs="Arial"/>
                <w:color w:val="333333"/>
                <w:szCs w:val="21"/>
                <w:shd w:val="clear" w:color="auto" w:fill="FFFFFF"/>
              </w:rPr>
            </w:pPr>
            <w:r>
              <w:rPr>
                <w:rFonts w:ascii="仿宋" w:eastAsia="仿宋" w:hAnsi="仿宋" w:cs="仿宋" w:hint="eastAsia"/>
                <w:szCs w:val="21"/>
              </w:rPr>
              <w:t>1.月工资约3000元，缴纳五险一金；2.市级财政发放租房和生活补贴：本科毕业生1000元/月，研究生2000元/月，博士生3000元/月。</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营销</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ascii="仿宋" w:eastAsia="仿宋" w:hAnsi="仿宋"/>
                <w:color w:val="000000"/>
                <w:szCs w:val="21"/>
              </w:rPr>
            </w:pPr>
            <w:r>
              <w:rPr>
                <w:rFonts w:ascii="仿宋" w:eastAsia="仿宋" w:hAnsi="仿宋" w:hint="eastAsia"/>
                <w:color w:val="000000"/>
                <w:szCs w:val="21"/>
              </w:rPr>
              <w:t>市场营销相关专业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400" w:lineRule="exact"/>
              <w:rPr>
                <w:rFonts w:ascii="仿宋" w:eastAsia="仿宋" w:hAnsi="仿宋" w:cs="Arial"/>
                <w:color w:val="333333"/>
                <w:szCs w:val="21"/>
                <w:shd w:val="clear" w:color="auto" w:fill="FFFFFF"/>
              </w:rPr>
            </w:pPr>
            <w:r>
              <w:rPr>
                <w:rFonts w:ascii="仿宋" w:eastAsia="仿宋" w:hAnsi="仿宋" w:cs="仿宋" w:hint="eastAsia"/>
                <w:szCs w:val="21"/>
              </w:rPr>
              <w:t>1.月工资约3000元，缴纳五险一金；2.市级财政发放租房和生活补贴：本科毕业生1000元/月，研究生2000元/月，博士生3000元/月。</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电商</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ascii="仿宋" w:eastAsia="仿宋" w:hAnsi="仿宋"/>
                <w:color w:val="000000"/>
                <w:szCs w:val="21"/>
              </w:rPr>
            </w:pPr>
            <w:r>
              <w:rPr>
                <w:rFonts w:ascii="仿宋" w:eastAsia="仿宋" w:hAnsi="仿宋" w:cs="Arial" w:hint="eastAsia"/>
                <w:color w:val="333333"/>
                <w:szCs w:val="21"/>
                <w:shd w:val="clear" w:color="auto" w:fill="FFFFFF"/>
              </w:rPr>
              <w:t>电子商务相关专业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500" w:lineRule="exact"/>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400" w:lineRule="exact"/>
              <w:rPr>
                <w:rFonts w:ascii="仿宋" w:eastAsia="仿宋" w:hAnsi="仿宋" w:cs="Arial"/>
                <w:color w:val="333333"/>
                <w:szCs w:val="21"/>
                <w:shd w:val="clear" w:color="auto" w:fill="FFFFFF"/>
              </w:rPr>
            </w:pPr>
            <w:r>
              <w:rPr>
                <w:rFonts w:ascii="仿宋" w:eastAsia="仿宋" w:hAnsi="仿宋" w:cs="仿宋" w:hint="eastAsia"/>
                <w:szCs w:val="21"/>
              </w:rPr>
              <w:t>1.月工资约3000元，缴纳五险一金；2.市级财政发放租房和生活补贴：本科毕业生1000元/月，研究生2000元/月，博士生3000元/月。</w:t>
            </w:r>
          </w:p>
        </w:tc>
      </w:tr>
    </w:tbl>
    <w:p w:rsidR="00F97BC2" w:rsidRDefault="00F97BC2">
      <w:pPr>
        <w:rPr>
          <w:rFonts w:eastAsia="仿宋_GB2312"/>
          <w:color w:val="000000"/>
          <w:sz w:val="28"/>
          <w:szCs w:val="28"/>
        </w:rPr>
      </w:pPr>
    </w:p>
    <w:p w:rsidR="00F97BC2" w:rsidRDefault="00F97BC2">
      <w:pPr>
        <w:ind w:firstLineChars="50" w:firstLine="105"/>
        <w:rPr>
          <w:rFonts w:eastAsia="仿宋_GB2312"/>
          <w:color w:val="000000"/>
          <w:szCs w:val="21"/>
        </w:rPr>
      </w:pPr>
    </w:p>
    <w:p w:rsidR="00F97BC2" w:rsidRDefault="00F97BC2">
      <w:pPr>
        <w:ind w:firstLineChars="50" w:firstLine="105"/>
        <w:rPr>
          <w:rFonts w:eastAsia="仿宋_GB2312"/>
          <w:color w:val="000000"/>
          <w:szCs w:val="21"/>
        </w:rPr>
      </w:pPr>
    </w:p>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widowControl w:val="0"/>
        <w:spacing w:line="560" w:lineRule="exact"/>
        <w:jc w:val="center"/>
        <w:rPr>
          <w:rFonts w:ascii="方正小标宋简体" w:eastAsia="方正小标宋简体"/>
          <w:spacing w:val="60"/>
          <w:sz w:val="44"/>
          <w:szCs w:val="44"/>
        </w:rPr>
      </w:pPr>
      <w:r>
        <w:rPr>
          <w:rFonts w:ascii="方正小标宋简体" w:eastAsia="方正小标宋简体" w:hint="eastAsia"/>
          <w:spacing w:val="60"/>
          <w:sz w:val="44"/>
          <w:szCs w:val="44"/>
        </w:rPr>
        <w:lastRenderedPageBreak/>
        <w:t>枣庄市水利开发总公司</w:t>
      </w:r>
    </w:p>
    <w:tbl>
      <w:tblPr>
        <w:tblW w:w="940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145"/>
        <w:gridCol w:w="880"/>
        <w:gridCol w:w="879"/>
        <w:gridCol w:w="241"/>
        <w:gridCol w:w="1400"/>
        <w:gridCol w:w="3345"/>
      </w:tblGrid>
      <w:tr w:rsidR="00F97BC2">
        <w:trPr>
          <w:trHeight w:hRule="exact" w:val="567"/>
        </w:trPr>
        <w:tc>
          <w:tcPr>
            <w:tcW w:w="1515" w:type="dxa"/>
            <w:vAlign w:val="center"/>
          </w:tcPr>
          <w:p w:rsidR="00F97BC2" w:rsidRDefault="00F81560">
            <w:pPr>
              <w:widowControl w:val="0"/>
              <w:spacing w:line="560" w:lineRule="exact"/>
              <w:jc w:val="center"/>
              <w:rPr>
                <w:rFonts w:ascii="宋体"/>
                <w:szCs w:val="21"/>
              </w:rPr>
            </w:pPr>
            <w:r>
              <w:rPr>
                <w:rFonts w:ascii="宋体" w:hAnsi="宋体" w:hint="eastAsia"/>
                <w:szCs w:val="21"/>
              </w:rPr>
              <w:t>联系人</w:t>
            </w:r>
          </w:p>
        </w:tc>
        <w:tc>
          <w:tcPr>
            <w:tcW w:w="2904" w:type="dxa"/>
            <w:gridSpan w:val="3"/>
            <w:vAlign w:val="center"/>
          </w:tcPr>
          <w:p w:rsidR="00F97BC2" w:rsidRDefault="00F81560">
            <w:pPr>
              <w:widowControl w:val="0"/>
              <w:spacing w:line="560" w:lineRule="exact"/>
              <w:jc w:val="center"/>
              <w:rPr>
                <w:rFonts w:ascii="宋体"/>
                <w:szCs w:val="21"/>
              </w:rPr>
            </w:pPr>
            <w:r>
              <w:rPr>
                <w:rFonts w:ascii="宋体" w:hAnsi="宋体" w:hint="eastAsia"/>
                <w:szCs w:val="21"/>
              </w:rPr>
              <w:t>侯媛媛</w:t>
            </w:r>
          </w:p>
        </w:tc>
        <w:tc>
          <w:tcPr>
            <w:tcW w:w="1641" w:type="dxa"/>
            <w:gridSpan w:val="2"/>
            <w:vAlign w:val="center"/>
          </w:tcPr>
          <w:p w:rsidR="00F97BC2" w:rsidRDefault="00F81560">
            <w:pPr>
              <w:widowControl w:val="0"/>
              <w:spacing w:line="560" w:lineRule="exact"/>
              <w:jc w:val="center"/>
              <w:rPr>
                <w:rFonts w:ascii="宋体"/>
                <w:szCs w:val="21"/>
              </w:rPr>
            </w:pPr>
            <w:r>
              <w:rPr>
                <w:rFonts w:ascii="宋体" w:hAnsi="宋体" w:hint="eastAsia"/>
                <w:szCs w:val="21"/>
              </w:rPr>
              <w:t>联系电话</w:t>
            </w:r>
          </w:p>
        </w:tc>
        <w:tc>
          <w:tcPr>
            <w:tcW w:w="3345" w:type="dxa"/>
            <w:vAlign w:val="center"/>
          </w:tcPr>
          <w:p w:rsidR="00F97BC2" w:rsidRDefault="00F81560">
            <w:pPr>
              <w:widowControl w:val="0"/>
              <w:spacing w:line="560" w:lineRule="exact"/>
              <w:jc w:val="center"/>
              <w:rPr>
                <w:rFonts w:ascii="宋体"/>
                <w:szCs w:val="21"/>
              </w:rPr>
            </w:pPr>
            <w:r>
              <w:rPr>
                <w:rFonts w:ascii="宋体" w:hAnsi="宋体"/>
                <w:szCs w:val="21"/>
              </w:rPr>
              <w:t>0632-5129959</w:t>
            </w:r>
          </w:p>
        </w:tc>
      </w:tr>
      <w:tr w:rsidR="00F97BC2">
        <w:trPr>
          <w:trHeight w:hRule="exact" w:val="567"/>
        </w:trPr>
        <w:tc>
          <w:tcPr>
            <w:tcW w:w="1515" w:type="dxa"/>
            <w:vAlign w:val="center"/>
          </w:tcPr>
          <w:p w:rsidR="00F97BC2" w:rsidRDefault="00F81560">
            <w:pPr>
              <w:widowControl w:val="0"/>
              <w:spacing w:line="560" w:lineRule="exact"/>
              <w:jc w:val="center"/>
              <w:rPr>
                <w:rFonts w:ascii="宋体"/>
                <w:szCs w:val="21"/>
              </w:rPr>
            </w:pPr>
            <w:r>
              <w:rPr>
                <w:rFonts w:ascii="宋体" w:hAnsi="宋体" w:hint="eastAsia"/>
                <w:szCs w:val="21"/>
              </w:rPr>
              <w:t>电子邮箱</w:t>
            </w:r>
          </w:p>
        </w:tc>
        <w:tc>
          <w:tcPr>
            <w:tcW w:w="2904" w:type="dxa"/>
            <w:gridSpan w:val="3"/>
            <w:vAlign w:val="center"/>
          </w:tcPr>
          <w:p w:rsidR="00F97BC2" w:rsidRDefault="00F81560">
            <w:pPr>
              <w:widowControl w:val="0"/>
              <w:spacing w:line="560" w:lineRule="exact"/>
              <w:jc w:val="center"/>
              <w:rPr>
                <w:rFonts w:ascii="宋体"/>
                <w:szCs w:val="21"/>
              </w:rPr>
            </w:pPr>
            <w:r>
              <w:rPr>
                <w:rFonts w:ascii="宋体" w:hAnsi="宋体"/>
                <w:szCs w:val="21"/>
              </w:rPr>
              <w:t>zzsz612@163.com</w:t>
            </w:r>
          </w:p>
        </w:tc>
        <w:tc>
          <w:tcPr>
            <w:tcW w:w="1641" w:type="dxa"/>
            <w:gridSpan w:val="2"/>
            <w:vAlign w:val="center"/>
          </w:tcPr>
          <w:p w:rsidR="00F97BC2" w:rsidRDefault="00F81560">
            <w:pPr>
              <w:widowControl w:val="0"/>
              <w:spacing w:line="560" w:lineRule="exact"/>
              <w:jc w:val="center"/>
              <w:rPr>
                <w:rFonts w:ascii="宋体"/>
                <w:szCs w:val="21"/>
              </w:rPr>
            </w:pPr>
            <w:r>
              <w:rPr>
                <w:rFonts w:ascii="宋体" w:hAnsi="宋体" w:hint="eastAsia"/>
                <w:szCs w:val="21"/>
              </w:rPr>
              <w:t>单位地址</w:t>
            </w:r>
          </w:p>
        </w:tc>
        <w:tc>
          <w:tcPr>
            <w:tcW w:w="3345" w:type="dxa"/>
            <w:vAlign w:val="center"/>
          </w:tcPr>
          <w:p w:rsidR="00F97BC2" w:rsidRDefault="00F81560">
            <w:pPr>
              <w:widowControl w:val="0"/>
              <w:spacing w:line="560" w:lineRule="exact"/>
              <w:jc w:val="center"/>
              <w:rPr>
                <w:rFonts w:ascii="宋体"/>
                <w:szCs w:val="21"/>
              </w:rPr>
            </w:pPr>
            <w:r>
              <w:rPr>
                <w:rFonts w:ascii="宋体" w:hAnsi="宋体" w:hint="eastAsia"/>
                <w:szCs w:val="21"/>
              </w:rPr>
              <w:t>枣庄市青檀南路</w:t>
            </w:r>
            <w:r>
              <w:rPr>
                <w:rFonts w:ascii="宋体" w:hAnsi="宋体"/>
                <w:szCs w:val="21"/>
              </w:rPr>
              <w:t>71</w:t>
            </w:r>
            <w:r>
              <w:rPr>
                <w:rFonts w:ascii="宋体" w:hAnsi="宋体" w:hint="eastAsia"/>
                <w:szCs w:val="21"/>
              </w:rPr>
              <w:t>号</w:t>
            </w:r>
          </w:p>
        </w:tc>
      </w:tr>
      <w:tr w:rsidR="00F97BC2">
        <w:trPr>
          <w:trHeight w:val="359"/>
        </w:trPr>
        <w:tc>
          <w:tcPr>
            <w:tcW w:w="9405" w:type="dxa"/>
            <w:gridSpan w:val="7"/>
            <w:vAlign w:val="center"/>
          </w:tcPr>
          <w:p w:rsidR="00F97BC2" w:rsidRDefault="00F81560">
            <w:pPr>
              <w:widowControl w:val="0"/>
              <w:spacing w:line="560" w:lineRule="exact"/>
              <w:jc w:val="center"/>
              <w:rPr>
                <w:rFonts w:ascii="宋体"/>
                <w:szCs w:val="21"/>
              </w:rPr>
            </w:pPr>
            <w:r>
              <w:rPr>
                <w:rFonts w:ascii="宋体" w:hAnsi="宋体" w:hint="eastAsia"/>
                <w:szCs w:val="21"/>
              </w:rPr>
              <w:t>单位简介</w:t>
            </w:r>
          </w:p>
        </w:tc>
      </w:tr>
      <w:tr w:rsidR="00F97BC2">
        <w:trPr>
          <w:trHeight w:val="2731"/>
        </w:trPr>
        <w:tc>
          <w:tcPr>
            <w:tcW w:w="9405" w:type="dxa"/>
            <w:gridSpan w:val="7"/>
            <w:vAlign w:val="center"/>
          </w:tcPr>
          <w:p w:rsidR="00F97BC2" w:rsidRDefault="00F81560">
            <w:pPr>
              <w:widowControl w:val="0"/>
              <w:spacing w:line="560" w:lineRule="exact"/>
              <w:ind w:hanging="363"/>
              <w:rPr>
                <w:rFonts w:ascii="宋体"/>
                <w:szCs w:val="21"/>
              </w:rPr>
            </w:pPr>
            <w:r>
              <w:rPr>
                <w:rFonts w:ascii="宋体" w:hAnsi="宋体"/>
                <w:szCs w:val="21"/>
              </w:rPr>
              <w:t xml:space="preserve">      </w:t>
            </w:r>
            <w:r>
              <w:rPr>
                <w:rFonts w:ascii="宋体" w:hAnsi="宋体" w:hint="eastAsia"/>
                <w:szCs w:val="21"/>
              </w:rPr>
              <w:t xml:space="preserve">  枣庄市水利开发总公司成立于</w:t>
            </w:r>
            <w:r>
              <w:rPr>
                <w:rFonts w:ascii="宋体" w:hAnsi="宋体"/>
                <w:szCs w:val="21"/>
              </w:rPr>
              <w:t>1992</w:t>
            </w:r>
            <w:r>
              <w:rPr>
                <w:rFonts w:ascii="宋体" w:hAnsi="宋体" w:hint="eastAsia"/>
                <w:szCs w:val="21"/>
              </w:rPr>
              <w:t>年，为水利水电工程施工总承包二级资质企业，注册资金</w:t>
            </w:r>
            <w:r>
              <w:rPr>
                <w:rFonts w:ascii="宋体" w:hAnsi="宋体"/>
                <w:szCs w:val="21"/>
              </w:rPr>
              <w:t>6218</w:t>
            </w:r>
            <w:r>
              <w:rPr>
                <w:rFonts w:ascii="宋体" w:hAnsi="宋体" w:hint="eastAsia"/>
                <w:szCs w:val="21"/>
              </w:rPr>
              <w:t>万元。公司现有职工</w:t>
            </w:r>
            <w:r>
              <w:rPr>
                <w:rFonts w:ascii="宋体" w:hAnsi="宋体"/>
                <w:szCs w:val="21"/>
              </w:rPr>
              <w:t>91</w:t>
            </w:r>
            <w:r>
              <w:rPr>
                <w:rFonts w:ascii="宋体" w:hAnsi="宋体" w:hint="eastAsia"/>
                <w:szCs w:val="21"/>
              </w:rPr>
              <w:t>人，具备中高级职称、建造师职业资格</w:t>
            </w:r>
            <w:r>
              <w:rPr>
                <w:rFonts w:ascii="宋体" w:hAnsi="宋体"/>
                <w:szCs w:val="21"/>
              </w:rPr>
              <w:t>31</w:t>
            </w:r>
            <w:r>
              <w:rPr>
                <w:rFonts w:ascii="宋体" w:hAnsi="宋体" w:hint="eastAsia"/>
                <w:szCs w:val="21"/>
              </w:rPr>
              <w:t>人。承揽本市和其他省市各项水利工程，工程合格率</w:t>
            </w:r>
            <w:r>
              <w:rPr>
                <w:rFonts w:ascii="宋体" w:hAnsi="宋体"/>
                <w:szCs w:val="21"/>
              </w:rPr>
              <w:t>100%</w:t>
            </w:r>
            <w:r>
              <w:rPr>
                <w:rFonts w:ascii="宋体" w:hAnsi="宋体" w:hint="eastAsia"/>
                <w:szCs w:val="21"/>
              </w:rPr>
              <w:t>，优良率</w:t>
            </w:r>
            <w:r>
              <w:rPr>
                <w:rFonts w:ascii="宋体" w:hAnsi="宋体"/>
                <w:szCs w:val="21"/>
              </w:rPr>
              <w:t>86%</w:t>
            </w:r>
            <w:r>
              <w:rPr>
                <w:rFonts w:ascii="宋体" w:hAnsi="宋体" w:hint="eastAsia"/>
                <w:szCs w:val="21"/>
              </w:rPr>
              <w:t>。公司根据各个工程特点，合理安排、精心部署，保质保量保工期完成施工任务，多次受到建设方和监理方的表扬嘉奖，为公司赢得社会效益和经济效益。总公司质量体系完善，工艺技术先进，服务项目齐全，形成了立足枣庄，服务山东的局面。</w:t>
            </w:r>
          </w:p>
        </w:tc>
      </w:tr>
      <w:tr w:rsidR="00F97BC2">
        <w:trPr>
          <w:trHeight w:val="314"/>
        </w:trPr>
        <w:tc>
          <w:tcPr>
            <w:tcW w:w="9405" w:type="dxa"/>
            <w:gridSpan w:val="7"/>
            <w:vAlign w:val="center"/>
          </w:tcPr>
          <w:p w:rsidR="00F97BC2" w:rsidRDefault="00F81560">
            <w:pPr>
              <w:jc w:val="center"/>
              <w:rPr>
                <w:rFonts w:ascii="宋体"/>
                <w:szCs w:val="21"/>
              </w:rPr>
            </w:pPr>
            <w:r>
              <w:rPr>
                <w:rFonts w:ascii="宋体" w:hAnsi="宋体" w:hint="eastAsia"/>
                <w:szCs w:val="21"/>
              </w:rPr>
              <w:t>岗位需求情况</w:t>
            </w:r>
          </w:p>
        </w:tc>
      </w:tr>
      <w:tr w:rsidR="00F97BC2">
        <w:trPr>
          <w:trHeight w:val="134"/>
        </w:trPr>
        <w:tc>
          <w:tcPr>
            <w:tcW w:w="1515" w:type="dxa"/>
            <w:vAlign w:val="center"/>
          </w:tcPr>
          <w:p w:rsidR="00F97BC2" w:rsidRDefault="00F81560">
            <w:pPr>
              <w:jc w:val="center"/>
              <w:rPr>
                <w:rFonts w:ascii="宋体"/>
                <w:szCs w:val="21"/>
              </w:rPr>
            </w:pPr>
            <w:r>
              <w:rPr>
                <w:rFonts w:ascii="宋体" w:hAnsi="宋体" w:hint="eastAsia"/>
                <w:szCs w:val="21"/>
              </w:rPr>
              <w:t>需求岗位</w:t>
            </w:r>
          </w:p>
        </w:tc>
        <w:tc>
          <w:tcPr>
            <w:tcW w:w="1145" w:type="dxa"/>
            <w:vAlign w:val="center"/>
          </w:tcPr>
          <w:p w:rsidR="00F97BC2" w:rsidRDefault="00F81560">
            <w:pPr>
              <w:jc w:val="center"/>
              <w:rPr>
                <w:rFonts w:ascii="宋体"/>
                <w:szCs w:val="21"/>
              </w:rPr>
            </w:pPr>
            <w:r>
              <w:rPr>
                <w:rFonts w:ascii="宋体" w:hAnsi="宋体" w:hint="eastAsia"/>
                <w:szCs w:val="21"/>
              </w:rPr>
              <w:t>专业</w:t>
            </w:r>
          </w:p>
        </w:tc>
        <w:tc>
          <w:tcPr>
            <w:tcW w:w="880" w:type="dxa"/>
            <w:vAlign w:val="center"/>
          </w:tcPr>
          <w:p w:rsidR="00F97BC2" w:rsidRDefault="00F81560">
            <w:pPr>
              <w:jc w:val="center"/>
              <w:rPr>
                <w:rFonts w:ascii="宋体"/>
                <w:szCs w:val="21"/>
              </w:rPr>
            </w:pPr>
            <w:r>
              <w:rPr>
                <w:rFonts w:ascii="宋体" w:hAnsi="宋体" w:hint="eastAsia"/>
                <w:szCs w:val="21"/>
              </w:rPr>
              <w:t>学历</w:t>
            </w:r>
          </w:p>
        </w:tc>
        <w:tc>
          <w:tcPr>
            <w:tcW w:w="1120" w:type="dxa"/>
            <w:gridSpan w:val="2"/>
            <w:vAlign w:val="center"/>
          </w:tcPr>
          <w:p w:rsidR="00F97BC2" w:rsidRDefault="00F81560">
            <w:pPr>
              <w:jc w:val="center"/>
              <w:rPr>
                <w:rFonts w:ascii="宋体"/>
                <w:szCs w:val="21"/>
              </w:rPr>
            </w:pPr>
            <w:r>
              <w:rPr>
                <w:rFonts w:ascii="宋体" w:hAnsi="宋体" w:hint="eastAsia"/>
                <w:szCs w:val="21"/>
              </w:rPr>
              <w:t>人数</w:t>
            </w:r>
          </w:p>
        </w:tc>
        <w:tc>
          <w:tcPr>
            <w:tcW w:w="4745" w:type="dxa"/>
            <w:gridSpan w:val="2"/>
            <w:vAlign w:val="center"/>
          </w:tcPr>
          <w:p w:rsidR="00F97BC2" w:rsidRDefault="00F81560">
            <w:pPr>
              <w:jc w:val="center"/>
              <w:rPr>
                <w:rFonts w:ascii="宋体"/>
                <w:szCs w:val="21"/>
              </w:rPr>
            </w:pPr>
            <w:r>
              <w:rPr>
                <w:rFonts w:ascii="宋体" w:hAnsi="宋体" w:hint="eastAsia"/>
                <w:szCs w:val="21"/>
              </w:rPr>
              <w:t>提供待遇情况</w:t>
            </w:r>
          </w:p>
        </w:tc>
      </w:tr>
      <w:tr w:rsidR="00F97BC2">
        <w:trPr>
          <w:trHeight w:val="2190"/>
        </w:trPr>
        <w:tc>
          <w:tcPr>
            <w:tcW w:w="1515" w:type="dxa"/>
            <w:vAlign w:val="center"/>
          </w:tcPr>
          <w:p w:rsidR="00F97BC2" w:rsidRDefault="00F81560">
            <w:pPr>
              <w:widowControl w:val="0"/>
              <w:spacing w:line="400" w:lineRule="exact"/>
              <w:jc w:val="center"/>
              <w:rPr>
                <w:rFonts w:ascii="宋体" w:hAnsi="宋体"/>
                <w:szCs w:val="21"/>
              </w:rPr>
            </w:pPr>
            <w:r>
              <w:rPr>
                <w:rFonts w:ascii="宋体" w:hAnsi="宋体" w:hint="eastAsia"/>
                <w:szCs w:val="21"/>
              </w:rPr>
              <w:t>技术施工</w:t>
            </w:r>
          </w:p>
          <w:p w:rsidR="00F97BC2" w:rsidRDefault="00F81560">
            <w:pPr>
              <w:widowControl w:val="0"/>
              <w:spacing w:line="400" w:lineRule="exact"/>
              <w:jc w:val="center"/>
              <w:rPr>
                <w:rFonts w:ascii="宋体" w:hAnsi="宋体"/>
                <w:szCs w:val="21"/>
              </w:rPr>
            </w:pPr>
            <w:r>
              <w:rPr>
                <w:rFonts w:ascii="宋体" w:hAnsi="宋体" w:hint="eastAsia"/>
                <w:szCs w:val="21"/>
              </w:rPr>
              <w:t>（限男性）</w:t>
            </w:r>
          </w:p>
        </w:tc>
        <w:tc>
          <w:tcPr>
            <w:tcW w:w="1145" w:type="dxa"/>
            <w:vAlign w:val="center"/>
          </w:tcPr>
          <w:p w:rsidR="00F97BC2" w:rsidRDefault="00F81560">
            <w:pPr>
              <w:widowControl w:val="0"/>
              <w:spacing w:line="400" w:lineRule="exact"/>
              <w:jc w:val="center"/>
              <w:rPr>
                <w:rFonts w:ascii="宋体"/>
                <w:szCs w:val="21"/>
              </w:rPr>
            </w:pPr>
            <w:r>
              <w:rPr>
                <w:rFonts w:ascii="宋体" w:hAnsi="宋体" w:hint="eastAsia"/>
                <w:szCs w:val="21"/>
              </w:rPr>
              <w:t>水利水电</w:t>
            </w:r>
          </w:p>
        </w:tc>
        <w:tc>
          <w:tcPr>
            <w:tcW w:w="880" w:type="dxa"/>
            <w:vAlign w:val="center"/>
          </w:tcPr>
          <w:p w:rsidR="00F97BC2" w:rsidRDefault="00F81560">
            <w:pPr>
              <w:widowControl w:val="0"/>
              <w:spacing w:line="400" w:lineRule="exact"/>
              <w:jc w:val="center"/>
              <w:rPr>
                <w:rFonts w:ascii="宋体"/>
                <w:szCs w:val="21"/>
              </w:rPr>
            </w:pPr>
            <w:r>
              <w:rPr>
                <w:rFonts w:ascii="宋体" w:hAnsi="宋体" w:hint="eastAsia"/>
                <w:szCs w:val="21"/>
              </w:rPr>
              <w:t>本科</w:t>
            </w:r>
          </w:p>
        </w:tc>
        <w:tc>
          <w:tcPr>
            <w:tcW w:w="1120" w:type="dxa"/>
            <w:gridSpan w:val="2"/>
            <w:vAlign w:val="center"/>
          </w:tcPr>
          <w:p w:rsidR="00F97BC2" w:rsidRDefault="00F81560">
            <w:pPr>
              <w:widowControl w:val="0"/>
              <w:spacing w:line="400" w:lineRule="exact"/>
              <w:jc w:val="center"/>
              <w:rPr>
                <w:rFonts w:ascii="宋体"/>
                <w:szCs w:val="21"/>
              </w:rPr>
            </w:pPr>
            <w:r>
              <w:rPr>
                <w:rFonts w:ascii="宋体" w:hAnsi="宋体"/>
                <w:szCs w:val="21"/>
              </w:rPr>
              <w:t>4</w:t>
            </w:r>
          </w:p>
        </w:tc>
        <w:tc>
          <w:tcPr>
            <w:tcW w:w="4745" w:type="dxa"/>
            <w:gridSpan w:val="2"/>
            <w:vAlign w:val="center"/>
          </w:tcPr>
          <w:p w:rsidR="00F97BC2" w:rsidRDefault="00F81560">
            <w:pPr>
              <w:widowControl w:val="0"/>
              <w:spacing w:line="400" w:lineRule="exact"/>
              <w:rPr>
                <w:rFonts w:ascii="仿宋" w:eastAsia="仿宋" w:hAnsi="仿宋" w:cs="仿宋"/>
                <w:szCs w:val="21"/>
              </w:rPr>
            </w:pPr>
            <w:r>
              <w:rPr>
                <w:rFonts w:ascii="仿宋" w:eastAsia="仿宋" w:hAnsi="仿宋" w:cs="仿宋" w:hint="eastAsia"/>
                <w:szCs w:val="21"/>
              </w:rPr>
              <w:t>1.月工资约3500元，缴纳五险一金；2.市级财政发放租房和生活补贴：本科毕业生1000元/月，研究生2000元/月，博士生3000元/月；3.职称评定必聘，享受职称工资（初级400元/月、中级600元/月、高级800元/月）；4.执行公司规定的其他福利待遇。（施工岗）</w:t>
            </w:r>
          </w:p>
        </w:tc>
      </w:tr>
      <w:tr w:rsidR="00F97BC2">
        <w:tc>
          <w:tcPr>
            <w:tcW w:w="1515" w:type="dxa"/>
            <w:vAlign w:val="center"/>
          </w:tcPr>
          <w:p w:rsidR="00F97BC2" w:rsidRDefault="00F81560">
            <w:pPr>
              <w:widowControl w:val="0"/>
              <w:spacing w:line="400" w:lineRule="exact"/>
              <w:rPr>
                <w:rFonts w:ascii="宋体" w:hAnsi="宋体"/>
                <w:szCs w:val="21"/>
              </w:rPr>
            </w:pPr>
            <w:r>
              <w:rPr>
                <w:rFonts w:ascii="宋体" w:hAnsi="宋体"/>
                <w:szCs w:val="21"/>
              </w:rPr>
              <w:t xml:space="preserve"> </w:t>
            </w:r>
            <w:r>
              <w:rPr>
                <w:rFonts w:ascii="宋体" w:hAnsi="宋体" w:hint="eastAsia"/>
                <w:szCs w:val="21"/>
              </w:rPr>
              <w:t>财务核算</w:t>
            </w:r>
          </w:p>
          <w:p w:rsidR="00F97BC2" w:rsidRDefault="00F81560">
            <w:pPr>
              <w:widowControl w:val="0"/>
              <w:spacing w:line="400" w:lineRule="exact"/>
              <w:rPr>
                <w:rFonts w:ascii="宋体" w:hAnsi="宋体"/>
                <w:szCs w:val="21"/>
              </w:rPr>
            </w:pPr>
            <w:r>
              <w:rPr>
                <w:rFonts w:ascii="宋体" w:hAnsi="宋体" w:hint="eastAsia"/>
                <w:szCs w:val="21"/>
              </w:rPr>
              <w:t>（限男性）</w:t>
            </w:r>
          </w:p>
        </w:tc>
        <w:tc>
          <w:tcPr>
            <w:tcW w:w="1145" w:type="dxa"/>
            <w:vAlign w:val="center"/>
          </w:tcPr>
          <w:p w:rsidR="00F97BC2" w:rsidRDefault="00F81560">
            <w:pPr>
              <w:widowControl w:val="0"/>
              <w:spacing w:line="400" w:lineRule="exact"/>
              <w:jc w:val="center"/>
              <w:rPr>
                <w:rFonts w:ascii="宋体"/>
                <w:szCs w:val="21"/>
              </w:rPr>
            </w:pPr>
            <w:r>
              <w:rPr>
                <w:rFonts w:ascii="宋体" w:hAnsi="宋体" w:hint="eastAsia"/>
                <w:szCs w:val="21"/>
              </w:rPr>
              <w:t>会计</w:t>
            </w:r>
          </w:p>
        </w:tc>
        <w:tc>
          <w:tcPr>
            <w:tcW w:w="880" w:type="dxa"/>
            <w:vAlign w:val="center"/>
          </w:tcPr>
          <w:p w:rsidR="00F97BC2" w:rsidRDefault="00F81560">
            <w:pPr>
              <w:widowControl w:val="0"/>
              <w:spacing w:line="400" w:lineRule="exact"/>
              <w:jc w:val="center"/>
              <w:rPr>
                <w:rFonts w:ascii="宋体"/>
                <w:szCs w:val="21"/>
              </w:rPr>
            </w:pPr>
            <w:r>
              <w:rPr>
                <w:rFonts w:ascii="宋体" w:hAnsi="宋体" w:hint="eastAsia"/>
                <w:szCs w:val="21"/>
              </w:rPr>
              <w:t>本科</w:t>
            </w:r>
          </w:p>
        </w:tc>
        <w:tc>
          <w:tcPr>
            <w:tcW w:w="1120" w:type="dxa"/>
            <w:gridSpan w:val="2"/>
            <w:vAlign w:val="center"/>
          </w:tcPr>
          <w:p w:rsidR="00F97BC2" w:rsidRDefault="00F81560">
            <w:pPr>
              <w:widowControl w:val="0"/>
              <w:spacing w:line="400" w:lineRule="exact"/>
              <w:jc w:val="center"/>
              <w:rPr>
                <w:rFonts w:ascii="宋体"/>
                <w:szCs w:val="21"/>
              </w:rPr>
            </w:pPr>
            <w:r>
              <w:rPr>
                <w:rFonts w:ascii="宋体" w:hAnsi="宋体"/>
                <w:szCs w:val="21"/>
              </w:rPr>
              <w:t>2</w:t>
            </w:r>
          </w:p>
        </w:tc>
        <w:tc>
          <w:tcPr>
            <w:tcW w:w="4745" w:type="dxa"/>
            <w:gridSpan w:val="2"/>
            <w:vAlign w:val="center"/>
          </w:tcPr>
          <w:p w:rsidR="00F97BC2" w:rsidRDefault="00F81560">
            <w:pPr>
              <w:widowControl w:val="0"/>
              <w:spacing w:line="400" w:lineRule="exact"/>
              <w:rPr>
                <w:rFonts w:ascii="仿宋" w:eastAsia="仿宋" w:hAnsi="仿宋" w:cs="仿宋"/>
                <w:szCs w:val="21"/>
              </w:rPr>
            </w:pPr>
            <w:r>
              <w:rPr>
                <w:rFonts w:ascii="仿宋" w:eastAsia="仿宋" w:hAnsi="仿宋" w:cs="仿宋" w:hint="eastAsia"/>
                <w:szCs w:val="21"/>
              </w:rPr>
              <w:t>1.月工资约3500元，缴纳五险一金；2.市级财政发放租房和生活补贴：本科毕业生1000元/月，研究生2000元/月，博士生3000元/月；3.职称评定必聘，享受职称工资（初级400元/月、中级600元/月、高级800元/月）；4.执行公司规定的其他福利待遇。（施工岗）</w:t>
            </w:r>
          </w:p>
        </w:tc>
      </w:tr>
      <w:tr w:rsidR="00F97BC2">
        <w:tc>
          <w:tcPr>
            <w:tcW w:w="1515" w:type="dxa"/>
            <w:vAlign w:val="center"/>
          </w:tcPr>
          <w:p w:rsidR="00F97BC2" w:rsidRDefault="00F81560">
            <w:pPr>
              <w:widowControl w:val="0"/>
              <w:spacing w:line="400" w:lineRule="exact"/>
              <w:jc w:val="center"/>
              <w:rPr>
                <w:rFonts w:ascii="宋体" w:hAnsi="宋体"/>
                <w:szCs w:val="21"/>
              </w:rPr>
            </w:pPr>
            <w:r>
              <w:rPr>
                <w:rFonts w:ascii="宋体" w:hAnsi="宋体" w:hint="eastAsia"/>
                <w:szCs w:val="21"/>
              </w:rPr>
              <w:t>党建文秘</w:t>
            </w:r>
          </w:p>
          <w:p w:rsidR="00F97BC2" w:rsidRDefault="00F81560">
            <w:pPr>
              <w:widowControl w:val="0"/>
              <w:spacing w:line="400" w:lineRule="exact"/>
              <w:jc w:val="center"/>
              <w:rPr>
                <w:rFonts w:ascii="宋体" w:hAnsi="宋体"/>
                <w:szCs w:val="21"/>
              </w:rPr>
            </w:pPr>
            <w:r>
              <w:rPr>
                <w:rFonts w:ascii="宋体" w:hAnsi="宋体" w:hint="eastAsia"/>
                <w:szCs w:val="21"/>
              </w:rPr>
              <w:t>（限男性）</w:t>
            </w:r>
          </w:p>
        </w:tc>
        <w:tc>
          <w:tcPr>
            <w:tcW w:w="1145" w:type="dxa"/>
            <w:vAlign w:val="center"/>
          </w:tcPr>
          <w:p w:rsidR="00F97BC2" w:rsidRDefault="00F81560">
            <w:pPr>
              <w:widowControl w:val="0"/>
              <w:spacing w:line="400" w:lineRule="exact"/>
              <w:jc w:val="center"/>
              <w:rPr>
                <w:rFonts w:ascii="宋体"/>
                <w:szCs w:val="21"/>
              </w:rPr>
            </w:pPr>
            <w:r>
              <w:rPr>
                <w:rFonts w:ascii="宋体" w:hAnsi="宋体" w:hint="eastAsia"/>
                <w:szCs w:val="21"/>
              </w:rPr>
              <w:t>中文</w:t>
            </w:r>
          </w:p>
        </w:tc>
        <w:tc>
          <w:tcPr>
            <w:tcW w:w="880" w:type="dxa"/>
            <w:vAlign w:val="center"/>
          </w:tcPr>
          <w:p w:rsidR="00F97BC2" w:rsidRDefault="00F81560">
            <w:pPr>
              <w:widowControl w:val="0"/>
              <w:spacing w:line="400" w:lineRule="exact"/>
              <w:jc w:val="center"/>
              <w:rPr>
                <w:rFonts w:ascii="宋体"/>
                <w:szCs w:val="21"/>
              </w:rPr>
            </w:pPr>
            <w:r>
              <w:rPr>
                <w:rFonts w:ascii="宋体" w:hAnsi="宋体" w:hint="eastAsia"/>
                <w:szCs w:val="21"/>
              </w:rPr>
              <w:t>本科</w:t>
            </w:r>
          </w:p>
        </w:tc>
        <w:tc>
          <w:tcPr>
            <w:tcW w:w="1120" w:type="dxa"/>
            <w:gridSpan w:val="2"/>
            <w:vAlign w:val="center"/>
          </w:tcPr>
          <w:p w:rsidR="00F97BC2" w:rsidRDefault="00F81560">
            <w:pPr>
              <w:widowControl w:val="0"/>
              <w:spacing w:line="400" w:lineRule="exact"/>
              <w:jc w:val="center"/>
              <w:rPr>
                <w:rFonts w:ascii="宋体"/>
                <w:szCs w:val="21"/>
              </w:rPr>
            </w:pPr>
            <w:r>
              <w:rPr>
                <w:rFonts w:ascii="宋体" w:hAnsi="宋体"/>
                <w:szCs w:val="21"/>
              </w:rPr>
              <w:t>1</w:t>
            </w:r>
          </w:p>
        </w:tc>
        <w:tc>
          <w:tcPr>
            <w:tcW w:w="4745" w:type="dxa"/>
            <w:gridSpan w:val="2"/>
            <w:vAlign w:val="center"/>
          </w:tcPr>
          <w:p w:rsidR="00F97BC2" w:rsidRDefault="00F81560">
            <w:pPr>
              <w:widowControl w:val="0"/>
              <w:spacing w:line="400" w:lineRule="exact"/>
              <w:rPr>
                <w:rFonts w:ascii="仿宋" w:eastAsia="仿宋" w:hAnsi="仿宋" w:cs="仿宋"/>
                <w:szCs w:val="21"/>
              </w:rPr>
            </w:pPr>
            <w:r>
              <w:rPr>
                <w:rFonts w:ascii="仿宋" w:eastAsia="仿宋" w:hAnsi="仿宋" w:cs="仿宋" w:hint="eastAsia"/>
                <w:szCs w:val="21"/>
              </w:rPr>
              <w:t>1.月工资约2500元，缴纳五险一金；2.市级财政发放租房和生活补贴：本科毕业生1000元/月，研究生2000元/月，博士生3000元/月；3.职称评定必聘，享受职称工资（初级400元/月、中级600元/月、高级800元/月）；4.执行公司规定的其他福利待遇。（后勤岗）</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lastRenderedPageBreak/>
        <w:t>枣庄方圆检验认证有限公司</w:t>
      </w:r>
    </w:p>
    <w:p w:rsidR="00F97BC2" w:rsidRDefault="00F97BC2">
      <w:pPr>
        <w:spacing w:line="580" w:lineRule="exact"/>
        <w:jc w:val="center"/>
        <w:rPr>
          <w:rFonts w:ascii="黑体" w:eastAsia="黑体" w:hAnsi="黑体"/>
          <w:color w:val="000000"/>
          <w:sz w:val="44"/>
          <w:szCs w:val="44"/>
        </w:rPr>
      </w:pPr>
    </w:p>
    <w:tbl>
      <w:tblPr>
        <w:tblW w:w="9060" w:type="dxa"/>
        <w:jc w:val="center"/>
        <w:tblLayout w:type="fixed"/>
        <w:tblLook w:val="04A0"/>
      </w:tblPr>
      <w:tblGrid>
        <w:gridCol w:w="1456"/>
        <w:gridCol w:w="190"/>
        <w:gridCol w:w="1600"/>
        <w:gridCol w:w="993"/>
        <w:gridCol w:w="461"/>
        <w:gridCol w:w="773"/>
        <w:gridCol w:w="574"/>
        <w:gridCol w:w="3013"/>
      </w:tblGrid>
      <w:tr w:rsidR="00F97BC2">
        <w:trPr>
          <w:trHeight w:val="9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3244"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张萍</w:t>
            </w:r>
          </w:p>
        </w:tc>
        <w:tc>
          <w:tcPr>
            <w:tcW w:w="134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18613659877</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3244" w:type="dxa"/>
            <w:gridSpan w:val="4"/>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zzskys3312638@163.com</w:t>
            </w:r>
          </w:p>
        </w:tc>
        <w:tc>
          <w:tcPr>
            <w:tcW w:w="134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山东省枣庄市市中区振兴南路</w:t>
            </w:r>
            <w:r>
              <w:rPr>
                <w:rFonts w:eastAsia="仿宋" w:hint="eastAsia"/>
                <w:color w:val="000000"/>
                <w:sz w:val="28"/>
                <w:szCs w:val="28"/>
              </w:rPr>
              <w:t>79</w:t>
            </w:r>
            <w:r>
              <w:rPr>
                <w:rFonts w:eastAsia="仿宋" w:hint="eastAsia"/>
                <w:color w:val="000000"/>
                <w:sz w:val="28"/>
                <w:szCs w:val="28"/>
              </w:rPr>
              <w:t>号</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36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spacing w:line="340" w:lineRule="exact"/>
              <w:ind w:firstLineChars="200" w:firstLine="480"/>
              <w:rPr>
                <w:rFonts w:ascii="仿宋_GB2312" w:eastAsia="仿宋_GB2312"/>
                <w:sz w:val="24"/>
                <w:szCs w:val="24"/>
              </w:rPr>
            </w:pPr>
            <w:r>
              <w:rPr>
                <w:rFonts w:ascii="仿宋_GB2312" w:eastAsia="仿宋_GB2312" w:hint="eastAsia"/>
                <w:sz w:val="24"/>
                <w:szCs w:val="24"/>
              </w:rPr>
              <w:t>枣庄方圆检验认证有限公司</w:t>
            </w:r>
            <w:r>
              <w:rPr>
                <w:rFonts w:ascii="仿宋_GB2312" w:eastAsia="仿宋_GB2312"/>
                <w:sz w:val="24"/>
                <w:szCs w:val="24"/>
              </w:rPr>
              <w:t>成立于</w:t>
            </w:r>
            <w:r>
              <w:rPr>
                <w:rFonts w:ascii="仿宋_GB2312" w:eastAsia="仿宋_GB2312" w:hint="eastAsia"/>
                <w:sz w:val="24"/>
                <w:szCs w:val="24"/>
              </w:rPr>
              <w:t>1993年3月6日</w:t>
            </w:r>
            <w:r>
              <w:rPr>
                <w:rFonts w:ascii="仿宋_GB2312" w:eastAsia="仿宋_GB2312"/>
                <w:sz w:val="24"/>
                <w:szCs w:val="24"/>
              </w:rPr>
              <w:t>，</w:t>
            </w:r>
            <w:r>
              <w:rPr>
                <w:rFonts w:ascii="仿宋_GB2312" w:eastAsia="仿宋_GB2312" w:hint="eastAsia"/>
                <w:sz w:val="24"/>
                <w:szCs w:val="24"/>
              </w:rPr>
              <w:t>为</w:t>
            </w:r>
            <w:r>
              <w:rPr>
                <w:rFonts w:ascii="仿宋_GB2312" w:eastAsia="仿宋_GB2312"/>
                <w:sz w:val="24"/>
                <w:szCs w:val="24"/>
              </w:rPr>
              <w:t>国有控股</w:t>
            </w:r>
            <w:r>
              <w:rPr>
                <w:rFonts w:ascii="仿宋_GB2312" w:eastAsia="仿宋_GB2312" w:hint="eastAsia"/>
                <w:sz w:val="24"/>
                <w:szCs w:val="24"/>
              </w:rPr>
              <w:t>企业。公司地址为山东省枣庄市</w:t>
            </w:r>
            <w:r>
              <w:rPr>
                <w:rFonts w:ascii="仿宋_GB2312" w:eastAsia="仿宋_GB2312"/>
                <w:sz w:val="24"/>
                <w:szCs w:val="24"/>
              </w:rPr>
              <w:t>市中区振兴南路79号（建研所住宅楼1层）</w:t>
            </w:r>
            <w:r>
              <w:rPr>
                <w:rFonts w:ascii="仿宋_GB2312" w:eastAsia="仿宋_GB2312" w:hint="eastAsia"/>
                <w:sz w:val="24"/>
                <w:szCs w:val="24"/>
              </w:rPr>
              <w:t>，法定代表人为</w:t>
            </w:r>
            <w:r>
              <w:rPr>
                <w:rFonts w:ascii="仿宋_GB2312" w:eastAsia="仿宋_GB2312"/>
                <w:sz w:val="24"/>
                <w:szCs w:val="24"/>
              </w:rPr>
              <w:t>尹旭</w:t>
            </w:r>
            <w:r>
              <w:rPr>
                <w:rFonts w:ascii="仿宋_GB2312" w:eastAsia="仿宋_GB2312" w:hint="eastAsia"/>
                <w:sz w:val="24"/>
                <w:szCs w:val="24"/>
              </w:rPr>
              <w:t>。</w:t>
            </w:r>
          </w:p>
          <w:p w:rsidR="00F97BC2" w:rsidRDefault="00F81560">
            <w:pPr>
              <w:widowControl w:val="0"/>
              <w:spacing w:line="340" w:lineRule="exact"/>
              <w:ind w:firstLineChars="200" w:firstLine="480"/>
              <w:rPr>
                <w:rFonts w:ascii="仿宋_GB2312" w:eastAsia="仿宋_GB2312"/>
                <w:sz w:val="24"/>
                <w:szCs w:val="24"/>
              </w:rPr>
            </w:pPr>
            <w:r>
              <w:rPr>
                <w:rFonts w:ascii="仿宋_GB2312" w:eastAsia="仿宋_GB2312" w:hint="eastAsia"/>
                <w:sz w:val="24"/>
                <w:szCs w:val="24"/>
              </w:rPr>
              <w:t>枣庄方圆公司目前注册资本500万元，</w:t>
            </w:r>
            <w:r>
              <w:rPr>
                <w:rFonts w:ascii="仿宋_GB2312" w:eastAsia="仿宋_GB2312"/>
                <w:sz w:val="24"/>
                <w:szCs w:val="24"/>
              </w:rPr>
              <w:t>公司经营范围：</w:t>
            </w:r>
            <w:r>
              <w:rPr>
                <w:rFonts w:ascii="仿宋_GB2312" w:eastAsia="仿宋_GB2312" w:hint="eastAsia"/>
                <w:sz w:val="24"/>
                <w:szCs w:val="24"/>
              </w:rPr>
              <w:t>产品质量检验；节能信息咨询、服务；技术改造与引进、技术培训；节能产品、化工产品（不含危险品）、建材仪器、设备、玻璃器皿、天然砂销售；水泥及新型建筑材料研究开发、试验、技术转让、咨询服务;建筑工程质量检测、建筑材料检测、建筑工程节能检测、工业设备节能检测、环境质量检测。公司下设8个部门，现有职工45名，其中高级工程师3名，40 岁以下员工9人，年龄结构稳定，员工知识结构合理全面，既包含建材建工检测等专业，也包含现场实践经验丰富的技师。全部员工都已经历了改革开放的转型期，无论是工作态度、责任意识，还是企业文化、薪金报酬、心理预期等方面都已适应了市场经济。</w:t>
            </w:r>
          </w:p>
          <w:p w:rsidR="00F97BC2" w:rsidRDefault="00F81560">
            <w:pPr>
              <w:widowControl w:val="0"/>
              <w:spacing w:line="340" w:lineRule="exact"/>
              <w:rPr>
                <w:rFonts w:eastAsia="仿宋_GB2312"/>
                <w:color w:val="000000"/>
                <w:sz w:val="24"/>
                <w:szCs w:val="24"/>
              </w:rPr>
            </w:pPr>
            <w:r>
              <w:rPr>
                <w:rFonts w:ascii="仿宋_GB2312" w:eastAsia="仿宋_GB2312" w:hint="eastAsia"/>
                <w:sz w:val="24"/>
                <w:szCs w:val="24"/>
              </w:rPr>
              <w:t xml:space="preserve">  目前，公司新开展节能环保、检验认证业务，迫切需要该方面的人才。</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102"/>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96"/>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40" w:lineRule="exact"/>
              <w:jc w:val="center"/>
              <w:rPr>
                <w:rFonts w:eastAsia="仿宋"/>
                <w:color w:val="000000"/>
                <w:sz w:val="24"/>
                <w:szCs w:val="24"/>
              </w:rPr>
            </w:pPr>
            <w:r>
              <w:rPr>
                <w:rFonts w:eastAsia="仿宋" w:hint="eastAsia"/>
                <w:color w:val="000000"/>
                <w:sz w:val="24"/>
                <w:szCs w:val="24"/>
              </w:rPr>
              <w:t>环境检测</w:t>
            </w:r>
          </w:p>
        </w:tc>
        <w:tc>
          <w:tcPr>
            <w:tcW w:w="1600" w:type="dxa"/>
            <w:tcBorders>
              <w:top w:val="single" w:sz="2" w:space="0" w:color="auto"/>
              <w:left w:val="nil"/>
              <w:bottom w:val="single" w:sz="2" w:space="0" w:color="auto"/>
              <w:right w:val="single" w:sz="2" w:space="0" w:color="auto"/>
            </w:tcBorders>
            <w:vAlign w:val="center"/>
          </w:tcPr>
          <w:p w:rsidR="00F97BC2" w:rsidRDefault="00F81560">
            <w:pPr>
              <w:widowControl w:val="0"/>
              <w:spacing w:line="340" w:lineRule="exact"/>
              <w:jc w:val="center"/>
              <w:rPr>
                <w:rFonts w:eastAsia="仿宋"/>
                <w:color w:val="000000"/>
                <w:sz w:val="24"/>
                <w:szCs w:val="24"/>
              </w:rPr>
            </w:pPr>
            <w:r>
              <w:rPr>
                <w:rFonts w:eastAsia="仿宋" w:hint="eastAsia"/>
                <w:color w:val="000000"/>
                <w:sz w:val="24"/>
                <w:szCs w:val="24"/>
              </w:rPr>
              <w:t>节能、环保</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340" w:lineRule="exact"/>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40" w:lineRule="exact"/>
              <w:jc w:val="center"/>
              <w:rPr>
                <w:rFonts w:eastAsia="仿宋"/>
                <w:color w:val="000000"/>
                <w:sz w:val="24"/>
                <w:szCs w:val="24"/>
              </w:rPr>
            </w:pPr>
            <w:r>
              <w:rPr>
                <w:rFonts w:eastAsia="仿宋" w:hint="eastAsia"/>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40" w:lineRule="exact"/>
              <w:rPr>
                <w:rFonts w:eastAsia="仿宋"/>
                <w:color w:val="000000"/>
                <w:sz w:val="24"/>
                <w:szCs w:val="24"/>
              </w:rPr>
            </w:pPr>
            <w:r>
              <w:rPr>
                <w:rFonts w:ascii="仿宋" w:eastAsia="仿宋" w:hAnsi="仿宋" w:cs="仿宋" w:hint="eastAsia"/>
                <w:szCs w:val="21"/>
              </w:rPr>
              <w:t>1.月工资约3500元，缴纳五险一金；2.市级财政发放租房和生活补贴：本科毕业生1000元/月，研究生2000元/月，博士生3000元/月；3.职称评定必聘，享受职称工资；4.执行公司规定的其他福利待遇。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spacing w:line="375" w:lineRule="atLeast"/>
        <w:ind w:firstLine="450"/>
        <w:jc w:val="center"/>
        <w:rPr>
          <w:rFonts w:ascii="黑体" w:eastAsia="黑体" w:hAnsi="黑体" w:cs="宋体"/>
          <w:color w:val="000000"/>
          <w:sz w:val="44"/>
          <w:szCs w:val="44"/>
        </w:rPr>
      </w:pPr>
      <w:r>
        <w:rPr>
          <w:rFonts w:ascii="黑体" w:eastAsia="黑体" w:hAnsi="黑体" w:cs="宋体" w:hint="eastAsia"/>
          <w:color w:val="000000"/>
          <w:sz w:val="44"/>
          <w:szCs w:val="44"/>
        </w:rPr>
        <w:lastRenderedPageBreak/>
        <w:t>枣庄交通发展集团有限公司</w:t>
      </w:r>
    </w:p>
    <w:p w:rsidR="00F97BC2" w:rsidRDefault="00F97BC2">
      <w:pPr>
        <w:spacing w:line="375" w:lineRule="atLeast"/>
        <w:ind w:firstLine="450"/>
        <w:jc w:val="center"/>
        <w:rPr>
          <w:rFonts w:ascii="黑体" w:eastAsia="黑体" w:hAnsi="黑体" w:cs="宋体"/>
          <w:color w:val="000000"/>
          <w:sz w:val="44"/>
          <w:szCs w:val="44"/>
        </w:rPr>
      </w:pPr>
    </w:p>
    <w:tbl>
      <w:tblPr>
        <w:tblW w:w="9060" w:type="dxa"/>
        <w:jc w:val="center"/>
        <w:tblLayout w:type="fixed"/>
        <w:tblCellMar>
          <w:left w:w="0" w:type="dxa"/>
          <w:right w:w="0" w:type="dxa"/>
        </w:tblCellMar>
        <w:tblLook w:val="04A0"/>
      </w:tblPr>
      <w:tblGrid>
        <w:gridCol w:w="1433"/>
        <w:gridCol w:w="525"/>
        <w:gridCol w:w="1309"/>
        <w:gridCol w:w="987"/>
        <w:gridCol w:w="240"/>
        <w:gridCol w:w="1016"/>
        <w:gridCol w:w="562"/>
        <w:gridCol w:w="2988"/>
      </w:tblGrid>
      <w:tr w:rsidR="00F97BC2">
        <w:trPr>
          <w:trHeight w:val="607"/>
          <w:jc w:val="center"/>
        </w:trPr>
        <w:tc>
          <w:tcPr>
            <w:tcW w:w="1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rPr>
                <w:rFonts w:ascii="宋体" w:hAnsi="宋体" w:cs="宋体"/>
                <w:szCs w:val="21"/>
              </w:rPr>
            </w:pPr>
            <w:r>
              <w:rPr>
                <w:rFonts w:ascii="黑体" w:eastAsia="黑体" w:hAnsi="黑体" w:cs="宋体" w:hint="eastAsia"/>
                <w:color w:val="000000"/>
                <w:szCs w:val="21"/>
              </w:rPr>
              <w:t>联系人</w:t>
            </w:r>
          </w:p>
        </w:tc>
        <w:tc>
          <w:tcPr>
            <w:tcW w:w="3061"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Cs w:val="21"/>
              </w:rPr>
            </w:pPr>
            <w:r>
              <w:rPr>
                <w:rFonts w:hint="eastAsia"/>
                <w:color w:val="000000"/>
                <w:szCs w:val="21"/>
              </w:rPr>
              <w:t>孙威</w:t>
            </w:r>
          </w:p>
        </w:tc>
        <w:tc>
          <w:tcPr>
            <w:tcW w:w="157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rPr>
                <w:rFonts w:ascii="宋体" w:hAnsi="宋体" w:cs="宋体"/>
                <w:szCs w:val="21"/>
              </w:rPr>
            </w:pPr>
            <w:r>
              <w:rPr>
                <w:rFonts w:ascii="黑体" w:eastAsia="黑体" w:hAnsi="黑体" w:cs="宋体" w:hint="eastAsia"/>
                <w:color w:val="000000"/>
                <w:szCs w:val="21"/>
              </w:rPr>
              <w:t>联系电话</w:t>
            </w:r>
          </w:p>
        </w:tc>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Cs w:val="21"/>
              </w:rPr>
            </w:pPr>
            <w:r>
              <w:rPr>
                <w:rFonts w:hint="eastAsia"/>
                <w:color w:val="000000"/>
                <w:szCs w:val="21"/>
              </w:rPr>
              <w:t>15562203699</w:t>
            </w:r>
          </w:p>
        </w:tc>
      </w:tr>
      <w:tr w:rsidR="00F97BC2">
        <w:trPr>
          <w:trHeight w:val="6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rPr>
                <w:rFonts w:ascii="宋体" w:hAnsi="宋体" w:cs="宋体"/>
                <w:szCs w:val="21"/>
              </w:rPr>
            </w:pPr>
            <w:r>
              <w:rPr>
                <w:rFonts w:ascii="黑体" w:eastAsia="黑体" w:hAnsi="黑体" w:cs="宋体" w:hint="eastAsia"/>
                <w:color w:val="000000"/>
                <w:szCs w:val="21"/>
              </w:rPr>
              <w:t>电子邮箱</w:t>
            </w:r>
          </w:p>
        </w:tc>
        <w:tc>
          <w:tcPr>
            <w:tcW w:w="3061"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Cs w:val="21"/>
              </w:rPr>
            </w:pPr>
            <w:r>
              <w:rPr>
                <w:rFonts w:hint="eastAsia"/>
                <w:color w:val="000000"/>
                <w:szCs w:val="21"/>
              </w:rPr>
              <w:t>jfjtrlzyb@163.com</w:t>
            </w:r>
          </w:p>
        </w:tc>
        <w:tc>
          <w:tcPr>
            <w:tcW w:w="157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rPr>
                <w:rFonts w:ascii="宋体" w:hAnsi="宋体" w:cs="宋体"/>
                <w:szCs w:val="21"/>
              </w:rPr>
            </w:pPr>
            <w:r>
              <w:rPr>
                <w:rFonts w:ascii="黑体" w:eastAsia="黑体" w:hAnsi="黑体" w:cs="宋体" w:hint="eastAsia"/>
                <w:color w:val="000000"/>
                <w:szCs w:val="21"/>
              </w:rPr>
              <w:t>单位地址</w:t>
            </w:r>
          </w:p>
        </w:tc>
        <w:tc>
          <w:tcPr>
            <w:tcW w:w="2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Cs w:val="21"/>
              </w:rPr>
            </w:pPr>
            <w:r>
              <w:rPr>
                <w:rFonts w:hint="eastAsia"/>
                <w:color w:val="000000"/>
                <w:szCs w:val="21"/>
              </w:rPr>
              <w:t>枣庄市市中区西昌南路原久久红食府院内</w:t>
            </w:r>
          </w:p>
        </w:tc>
      </w:tr>
      <w:tr w:rsidR="00F97BC2">
        <w:trPr>
          <w:trHeight w:val="765"/>
          <w:jc w:val="center"/>
        </w:trPr>
        <w:tc>
          <w:tcPr>
            <w:tcW w:w="906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 w:val="24"/>
                <w:szCs w:val="24"/>
              </w:rPr>
            </w:pPr>
            <w:r>
              <w:rPr>
                <w:rFonts w:ascii="黑体" w:eastAsia="黑体" w:hAnsi="黑体" w:cs="宋体" w:hint="eastAsia"/>
                <w:color w:val="000000"/>
                <w:sz w:val="28"/>
                <w:szCs w:val="28"/>
              </w:rPr>
              <w:t>单位简介</w:t>
            </w:r>
          </w:p>
        </w:tc>
      </w:tr>
      <w:tr w:rsidR="00F97BC2">
        <w:trPr>
          <w:trHeight w:val="2601"/>
          <w:jc w:val="center"/>
        </w:trPr>
        <w:tc>
          <w:tcPr>
            <w:tcW w:w="906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97BC2" w:rsidRDefault="00F81560">
            <w:pPr>
              <w:ind w:firstLineChars="150" w:firstLine="360"/>
              <w:rPr>
                <w:rFonts w:ascii="宋体" w:hAnsi="宋体" w:cs="宋体"/>
                <w:sz w:val="24"/>
                <w:szCs w:val="24"/>
              </w:rPr>
            </w:pPr>
            <w:r>
              <w:rPr>
                <w:rFonts w:ascii="仿宋" w:eastAsia="仿宋" w:hAnsi="仿宋" w:cs="仿宋" w:hint="eastAsia"/>
                <w:sz w:val="24"/>
                <w:szCs w:val="24"/>
              </w:rPr>
              <w:t>枣庄交通发展集团是按照市委、市政府关于事业单位分类改革实施意见，根据《中华人民共和国公司法》、《中华人民共和国企业国有资产法》等法律法规和政策规定组建的具有产业集团性质的一级企业。公司注册资本6.2亿元，旗下有8家具有法人资格的子公司。集团主要从事全市交通基础设施的设计、施工、监理工作；开展公路、港航、勘测、设计、监理、工程施工、港口经营、港口租赁等业务。承担市政府重大交通项目建设和民生工程任务，开展重大交通项目的投融资和交通市政工程项目设计、施工总承包、代建等业务，同时参与承担交通战备应急抢险等社会职责以及公路维修日常养护等经营业务。</w:t>
            </w:r>
          </w:p>
        </w:tc>
      </w:tr>
      <w:tr w:rsidR="00F97BC2">
        <w:trPr>
          <w:trHeight w:val="879"/>
          <w:jc w:val="center"/>
        </w:trPr>
        <w:tc>
          <w:tcPr>
            <w:tcW w:w="906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 w:val="24"/>
                <w:szCs w:val="24"/>
              </w:rPr>
            </w:pPr>
            <w:r>
              <w:rPr>
                <w:rFonts w:ascii="黑体" w:eastAsia="黑体" w:hAnsi="黑体" w:cs="宋体" w:hint="eastAsia"/>
                <w:color w:val="000000"/>
                <w:sz w:val="28"/>
                <w:szCs w:val="28"/>
              </w:rPr>
              <w:t>岗位需求情况</w:t>
            </w:r>
          </w:p>
        </w:tc>
      </w:tr>
      <w:tr w:rsidR="00F97BC2">
        <w:trPr>
          <w:trHeight w:val="750"/>
          <w:jc w:val="center"/>
        </w:trPr>
        <w:tc>
          <w:tcPr>
            <w:tcW w:w="195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黑体" w:cs="宋体" w:hint="eastAsia"/>
                <w:color w:val="000000"/>
                <w:sz w:val="28"/>
                <w:szCs w:val="28"/>
              </w:rPr>
              <w:t>需求岗位</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黑体" w:cs="宋体" w:hint="eastAsia"/>
                <w:color w:val="000000"/>
                <w:sz w:val="28"/>
                <w:szCs w:val="28"/>
              </w:rPr>
              <w:t>专业</w:t>
            </w:r>
          </w:p>
        </w:tc>
        <w:tc>
          <w:tcPr>
            <w:tcW w:w="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黑体" w:cs="宋体" w:hint="eastAsia"/>
                <w:color w:val="000000"/>
                <w:sz w:val="28"/>
                <w:szCs w:val="28"/>
              </w:rPr>
              <w:t>学历</w:t>
            </w:r>
          </w:p>
        </w:tc>
        <w:tc>
          <w:tcPr>
            <w:tcW w:w="12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黑体" w:cs="宋体" w:hint="eastAsia"/>
                <w:color w:val="000000"/>
                <w:sz w:val="28"/>
                <w:szCs w:val="28"/>
              </w:rPr>
              <w:t>人数</w:t>
            </w:r>
          </w:p>
        </w:tc>
        <w:tc>
          <w:tcPr>
            <w:tcW w:w="35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黑体" w:eastAsia="黑体" w:hAnsi="黑体" w:cs="宋体" w:hint="eastAsia"/>
                <w:color w:val="000000"/>
                <w:sz w:val="28"/>
                <w:szCs w:val="28"/>
              </w:rPr>
              <w:t>提供待遇情况</w:t>
            </w:r>
          </w:p>
        </w:tc>
      </w:tr>
      <w:tr w:rsidR="00F97BC2">
        <w:trPr>
          <w:trHeight w:val="750"/>
          <w:jc w:val="center"/>
        </w:trPr>
        <w:tc>
          <w:tcPr>
            <w:tcW w:w="195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color w:val="000000"/>
                <w:sz w:val="24"/>
                <w:szCs w:val="24"/>
              </w:rPr>
            </w:pPr>
            <w:r>
              <w:rPr>
                <w:rFonts w:hint="eastAsia"/>
                <w:color w:val="000000"/>
                <w:sz w:val="24"/>
                <w:szCs w:val="24"/>
              </w:rPr>
              <w:t>工程技术人员</w:t>
            </w:r>
          </w:p>
          <w:p w:rsidR="00F97BC2" w:rsidRDefault="00F81560">
            <w:pPr>
              <w:spacing w:line="375" w:lineRule="atLeast"/>
              <w:jc w:val="center"/>
              <w:rPr>
                <w:rFonts w:ascii="宋体" w:hAnsi="宋体" w:cs="宋体"/>
                <w:sz w:val="24"/>
                <w:szCs w:val="24"/>
              </w:rPr>
            </w:pPr>
            <w:r>
              <w:rPr>
                <w:rFonts w:hint="eastAsia"/>
                <w:color w:val="000000"/>
                <w:sz w:val="24"/>
                <w:szCs w:val="24"/>
              </w:rPr>
              <w:t>（限男性）</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hint="eastAsia"/>
                <w:color w:val="000000"/>
                <w:sz w:val="24"/>
                <w:szCs w:val="24"/>
              </w:rPr>
              <w:t>道路工程专业</w:t>
            </w:r>
          </w:p>
        </w:tc>
        <w:tc>
          <w:tcPr>
            <w:tcW w:w="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jc w:val="center"/>
              <w:rPr>
                <w:rFonts w:ascii="宋体" w:hAnsi="宋体" w:cs="宋体"/>
                <w:sz w:val="24"/>
                <w:szCs w:val="24"/>
              </w:rPr>
            </w:pPr>
            <w:r>
              <w:rPr>
                <w:rFonts w:ascii="宋体" w:hAnsi="宋体" w:cs="宋体" w:hint="eastAsia"/>
                <w:sz w:val="24"/>
                <w:szCs w:val="24"/>
              </w:rPr>
              <w:t>研究生</w:t>
            </w:r>
          </w:p>
        </w:tc>
        <w:tc>
          <w:tcPr>
            <w:tcW w:w="12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spacing w:line="375" w:lineRule="atLeast"/>
              <w:ind w:firstLine="450"/>
              <w:jc w:val="center"/>
              <w:rPr>
                <w:rFonts w:ascii="宋体" w:hAnsi="宋体" w:cs="宋体"/>
                <w:sz w:val="24"/>
                <w:szCs w:val="24"/>
              </w:rPr>
            </w:pPr>
            <w:r>
              <w:rPr>
                <w:rFonts w:hint="eastAsia"/>
                <w:color w:val="000000"/>
                <w:sz w:val="24"/>
                <w:szCs w:val="24"/>
              </w:rPr>
              <w:t>1</w:t>
            </w:r>
          </w:p>
        </w:tc>
        <w:tc>
          <w:tcPr>
            <w:tcW w:w="355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97BC2" w:rsidRDefault="00F81560">
            <w:pPr>
              <w:rPr>
                <w:rFonts w:ascii="宋体" w:hAnsi="宋体" w:cs="宋体"/>
                <w:sz w:val="24"/>
                <w:szCs w:val="24"/>
              </w:rPr>
            </w:pPr>
            <w:r>
              <w:rPr>
                <w:rFonts w:ascii="仿宋" w:eastAsia="仿宋" w:hAnsi="仿宋" w:cs="仿宋" w:hint="eastAsia"/>
                <w:szCs w:val="21"/>
              </w:rPr>
              <w:t>1.月工资约3800元，缴纳五险一金；2.市级财政发放租房和生活补贴：本科毕业生1000元/月，研究生2000元/月，博士生3000元/月；3.职称评定必聘，享受职称工资（初级400元/月、中级600元/月、高级800元/月）；4.执行公司规定的其他福利待遇。（施工岗）</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中国共产党枣庄市委员会党校</w:t>
      </w:r>
    </w:p>
    <w:p w:rsidR="00F97BC2" w:rsidRDefault="00F97BC2">
      <w:pPr>
        <w:spacing w:line="580" w:lineRule="exact"/>
        <w:jc w:val="center"/>
        <w:rPr>
          <w:rFonts w:ascii="黑体" w:eastAsia="黑体" w:hAnsi="黑体"/>
          <w:color w:val="000000"/>
          <w:sz w:val="44"/>
          <w:szCs w:val="44"/>
        </w:rPr>
      </w:pPr>
    </w:p>
    <w:tbl>
      <w:tblPr>
        <w:tblpPr w:leftFromText="180" w:rightFromText="180" w:vertAnchor="text" w:horzAnchor="page" w:tblpX="1330" w:tblpY="139"/>
        <w:tblOverlap w:val="never"/>
        <w:tblW w:w="9612" w:type="dxa"/>
        <w:tblLayout w:type="fixed"/>
        <w:tblLook w:val="04A0"/>
      </w:tblPr>
      <w:tblGrid>
        <w:gridCol w:w="1456"/>
        <w:gridCol w:w="190"/>
        <w:gridCol w:w="1894"/>
        <w:gridCol w:w="904"/>
        <w:gridCol w:w="738"/>
        <w:gridCol w:w="722"/>
        <w:gridCol w:w="143"/>
        <w:gridCol w:w="3565"/>
      </w:tblGrid>
      <w:tr w:rsidR="00F97BC2">
        <w:trPr>
          <w:trHeight w:val="210"/>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王葵</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56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4475307</w:t>
            </w:r>
          </w:p>
        </w:tc>
      </w:tr>
      <w:tr w:rsidR="00F97BC2">
        <w:trPr>
          <w:trHeight w:val="418"/>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zzdxzzc@163.com</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565"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枣庄市高新区兴国路</w:t>
            </w:r>
            <w:r>
              <w:rPr>
                <w:rFonts w:eastAsia="仿宋" w:hint="eastAsia"/>
                <w:color w:val="000000"/>
                <w:sz w:val="28"/>
                <w:szCs w:val="28"/>
              </w:rPr>
              <w:t>1</w:t>
            </w:r>
            <w:r>
              <w:rPr>
                <w:rFonts w:eastAsia="仿宋" w:hint="eastAsia"/>
                <w:color w:val="000000"/>
                <w:sz w:val="28"/>
                <w:szCs w:val="28"/>
              </w:rPr>
              <w:t>号</w:t>
            </w:r>
          </w:p>
        </w:tc>
      </w:tr>
      <w:tr w:rsidR="00F97BC2">
        <w:trPr>
          <w:trHeight w:val="282"/>
        </w:trPr>
        <w:tc>
          <w:tcPr>
            <w:tcW w:w="9612"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trPr>
        <w:tc>
          <w:tcPr>
            <w:tcW w:w="9612"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tabs>
                <w:tab w:val="left" w:pos="4598"/>
                <w:tab w:val="center" w:pos="7837"/>
              </w:tabs>
              <w:spacing w:line="36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中共枣庄市委党校位于枣庄市高新区祁连山北路，校园占地</w:t>
            </w:r>
            <w:r>
              <w:rPr>
                <w:rFonts w:ascii="仿宋_GB2312" w:eastAsia="仿宋_GB2312" w:hAnsi="仿宋_GB2312" w:cs="仿宋_GB2312"/>
                <w:sz w:val="28"/>
                <w:szCs w:val="28"/>
              </w:rPr>
              <w:t>80</w:t>
            </w:r>
            <w:r>
              <w:rPr>
                <w:rFonts w:ascii="仿宋_GB2312" w:eastAsia="仿宋_GB2312" w:hAnsi="仿宋_GB2312" w:cs="仿宋_GB2312" w:hint="eastAsia"/>
                <w:sz w:val="28"/>
                <w:szCs w:val="28"/>
              </w:rPr>
              <w:t>亩，建筑面积</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万平方米，含教学办公楼、报告楼、学员公寓、餐饮楼各一座，同期可容纳在校学员</w:t>
            </w:r>
            <w:r>
              <w:rPr>
                <w:rFonts w:ascii="仿宋_GB2312" w:eastAsia="仿宋_GB2312" w:hAnsi="仿宋_GB2312" w:cs="仿宋_GB2312"/>
                <w:sz w:val="28"/>
                <w:szCs w:val="28"/>
              </w:rPr>
              <w:t>378</w:t>
            </w:r>
            <w:r>
              <w:rPr>
                <w:rFonts w:ascii="仿宋_GB2312" w:eastAsia="仿宋_GB2312" w:hAnsi="仿宋_GB2312" w:cs="仿宋_GB2312" w:hint="eastAsia"/>
                <w:sz w:val="28"/>
                <w:szCs w:val="28"/>
              </w:rPr>
              <w:t>人。内设处室</w:t>
            </w:r>
            <w:r>
              <w:rPr>
                <w:rFonts w:ascii="仿宋_GB2312" w:eastAsia="仿宋_GB2312" w:hAnsi="仿宋_GB2312" w:cs="仿宋_GB2312"/>
                <w:sz w:val="28"/>
                <w:szCs w:val="28"/>
              </w:rPr>
              <w:t>18</w:t>
            </w:r>
            <w:r>
              <w:rPr>
                <w:rFonts w:ascii="仿宋_GB2312" w:eastAsia="仿宋_GB2312" w:hAnsi="仿宋_GB2312" w:cs="仿宋_GB2312" w:hint="eastAsia"/>
                <w:sz w:val="28"/>
                <w:szCs w:val="28"/>
              </w:rPr>
              <w:t>个，其中教研室</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个，行政教辅处室</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个。编制</w:t>
            </w:r>
            <w:r>
              <w:rPr>
                <w:rFonts w:ascii="仿宋_GB2312" w:eastAsia="仿宋_GB2312" w:hAnsi="仿宋_GB2312" w:cs="仿宋_GB2312"/>
                <w:sz w:val="28"/>
                <w:szCs w:val="28"/>
              </w:rPr>
              <w:t>85</w:t>
            </w:r>
            <w:r>
              <w:rPr>
                <w:rFonts w:ascii="仿宋_GB2312" w:eastAsia="仿宋_GB2312" w:hAnsi="仿宋_GB2312" w:cs="仿宋_GB2312" w:hint="eastAsia"/>
                <w:sz w:val="28"/>
                <w:szCs w:val="28"/>
              </w:rPr>
              <w:t>人，现有在编人员</w:t>
            </w:r>
            <w:r>
              <w:rPr>
                <w:rFonts w:ascii="仿宋_GB2312" w:eastAsia="仿宋_GB2312" w:hAnsi="仿宋_GB2312" w:cs="仿宋_GB2312"/>
                <w:sz w:val="28"/>
                <w:szCs w:val="28"/>
              </w:rPr>
              <w:t>72</w:t>
            </w:r>
            <w:r>
              <w:rPr>
                <w:rFonts w:ascii="仿宋_GB2312" w:eastAsia="仿宋_GB2312" w:hAnsi="仿宋_GB2312" w:cs="仿宋_GB2312" w:hint="eastAsia"/>
                <w:sz w:val="28"/>
                <w:szCs w:val="28"/>
              </w:rPr>
              <w:t>人，其中副高以上职称</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人、研究生学历</w:t>
            </w:r>
            <w:r>
              <w:rPr>
                <w:rFonts w:ascii="仿宋_GB2312" w:eastAsia="仿宋_GB2312" w:hAnsi="仿宋_GB2312" w:cs="仿宋_GB2312"/>
                <w:sz w:val="28"/>
                <w:szCs w:val="28"/>
              </w:rPr>
              <w:t>18</w:t>
            </w:r>
            <w:r>
              <w:rPr>
                <w:rFonts w:ascii="仿宋_GB2312" w:eastAsia="仿宋_GB2312" w:hAnsi="仿宋_GB2312" w:cs="仿宋_GB2312" w:hint="eastAsia"/>
                <w:sz w:val="28"/>
                <w:szCs w:val="28"/>
              </w:rPr>
              <w:t>人。市委党校日常工作由党委书记、常务副校长刘成典主持。</w:t>
            </w:r>
          </w:p>
          <w:p w:rsidR="00F97BC2" w:rsidRDefault="00F81560">
            <w:pPr>
              <w:widowControl w:val="0"/>
              <w:tabs>
                <w:tab w:val="left" w:pos="4598"/>
                <w:tab w:val="center" w:pos="7837"/>
              </w:tabs>
              <w:spacing w:line="36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市委党校</w:t>
            </w:r>
            <w:r>
              <w:rPr>
                <w:rFonts w:ascii="仿宋_GB2312" w:eastAsia="仿宋_GB2312" w:hAnsi="仿宋_GB2312" w:cs="仿宋_GB2312"/>
                <w:sz w:val="28"/>
                <w:szCs w:val="28"/>
              </w:rPr>
              <w:t>1985</w:t>
            </w:r>
            <w:r>
              <w:rPr>
                <w:rFonts w:ascii="仿宋_GB2312" w:eastAsia="仿宋_GB2312" w:hAnsi="仿宋_GB2312" w:cs="仿宋_GB2312" w:hint="eastAsia"/>
                <w:sz w:val="28"/>
                <w:szCs w:val="28"/>
              </w:rPr>
              <w:t>年批准为大学专科体制，</w:t>
            </w:r>
            <w:r>
              <w:rPr>
                <w:rFonts w:ascii="仿宋_GB2312" w:eastAsia="仿宋_GB2312" w:hAnsi="仿宋_GB2312" w:cs="仿宋_GB2312"/>
                <w:sz w:val="28"/>
                <w:szCs w:val="28"/>
              </w:rPr>
              <w:t>1986</w:t>
            </w:r>
            <w:r>
              <w:rPr>
                <w:rFonts w:ascii="仿宋_GB2312" w:eastAsia="仿宋_GB2312" w:hAnsi="仿宋_GB2312" w:cs="仿宋_GB2312" w:hint="eastAsia"/>
                <w:sz w:val="28"/>
                <w:szCs w:val="28"/>
              </w:rPr>
              <w:t>年升格为副市级单位。</w:t>
            </w:r>
            <w:r>
              <w:rPr>
                <w:rFonts w:ascii="仿宋_GB2312" w:eastAsia="仿宋_GB2312" w:hAnsi="仿宋_GB2312" w:cs="仿宋_GB2312"/>
                <w:sz w:val="28"/>
                <w:szCs w:val="28"/>
              </w:rPr>
              <w:t>1994</w:t>
            </w:r>
            <w:r>
              <w:rPr>
                <w:rFonts w:ascii="仿宋_GB2312" w:eastAsia="仿宋_GB2312" w:hAnsi="仿宋_GB2312" w:cs="仿宋_GB2312" w:hint="eastAsia"/>
                <w:sz w:val="28"/>
                <w:szCs w:val="28"/>
              </w:rPr>
              <w:t>年挂牌成立社会主义学院，</w:t>
            </w:r>
            <w:r>
              <w:rPr>
                <w:rFonts w:ascii="仿宋_GB2312" w:eastAsia="仿宋_GB2312" w:hAnsi="仿宋_GB2312" w:cs="仿宋_GB2312"/>
                <w:sz w:val="28"/>
                <w:szCs w:val="28"/>
              </w:rPr>
              <w:t>2002</w:t>
            </w:r>
            <w:r>
              <w:rPr>
                <w:rFonts w:ascii="仿宋_GB2312" w:eastAsia="仿宋_GB2312" w:hAnsi="仿宋_GB2312" w:cs="仿宋_GB2312" w:hint="eastAsia"/>
                <w:sz w:val="28"/>
                <w:szCs w:val="28"/>
              </w:rPr>
              <w:t>年挂牌成立行政学院，</w:t>
            </w:r>
            <w:r>
              <w:rPr>
                <w:rFonts w:ascii="仿宋_GB2312" w:eastAsia="仿宋_GB2312" w:hAnsi="仿宋_GB2312" w:cs="仿宋_GB2312"/>
                <w:sz w:val="28"/>
                <w:szCs w:val="28"/>
              </w:rPr>
              <w:t>2003</w:t>
            </w:r>
            <w:r>
              <w:rPr>
                <w:rFonts w:ascii="仿宋_GB2312" w:eastAsia="仿宋_GB2312" w:hAnsi="仿宋_GB2312" w:cs="仿宋_GB2312" w:hint="eastAsia"/>
                <w:sz w:val="28"/>
                <w:szCs w:val="28"/>
              </w:rPr>
              <w:t>年挂牌成立企业管理干部学院，</w:t>
            </w:r>
            <w:r>
              <w:rPr>
                <w:rFonts w:ascii="仿宋_GB2312" w:eastAsia="仿宋_GB2312" w:hAnsi="仿宋_GB2312" w:cs="仿宋_GB2312"/>
                <w:sz w:val="28"/>
                <w:szCs w:val="28"/>
              </w:rPr>
              <w:t>2013</w:t>
            </w:r>
            <w:r>
              <w:rPr>
                <w:rFonts w:ascii="仿宋_GB2312" w:eastAsia="仿宋_GB2312" w:hAnsi="仿宋_GB2312" w:cs="仿宋_GB2312" w:hint="eastAsia"/>
                <w:sz w:val="28"/>
                <w:szCs w:val="28"/>
              </w:rPr>
              <w:t>年由薛城区迁入现址。</w:t>
            </w:r>
          </w:p>
          <w:p w:rsidR="00F97BC2" w:rsidRDefault="00F81560">
            <w:pPr>
              <w:widowControl w:val="0"/>
              <w:tabs>
                <w:tab w:val="left" w:pos="4598"/>
                <w:tab w:val="center" w:pos="7837"/>
              </w:tabs>
              <w:spacing w:line="360" w:lineRule="exact"/>
              <w:ind w:firstLineChars="200" w:firstLine="560"/>
              <w:rPr>
                <w:rFonts w:eastAsia="仿宋_GB2312"/>
                <w:color w:val="000000"/>
                <w:sz w:val="24"/>
                <w:szCs w:val="24"/>
              </w:rPr>
            </w:pPr>
            <w:r>
              <w:rPr>
                <w:rFonts w:ascii="仿宋_GB2312" w:eastAsia="仿宋_GB2312" w:hAnsi="仿宋_GB2312" w:cs="仿宋_GB2312" w:hint="eastAsia"/>
                <w:sz w:val="28"/>
                <w:szCs w:val="28"/>
              </w:rPr>
              <w:t>今天的市委党校，是我市培训轮训党员领导干部和培训党的理论骨干的最高学府，是全市学习、研究、宣传马克思列宁主义、毛泽东思想、邓小平理论、“三个代表”重要思想、科学发展观、习近平新时代中国特色社会主义思想和干部加强党性锻炼的熔炉，是我市党的哲学社会科学研究机构，也是市委的一个重要工作部门。</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年度，累计培训各类班次学员</w:t>
            </w:r>
            <w:r>
              <w:rPr>
                <w:rFonts w:ascii="仿宋_GB2312" w:eastAsia="仿宋_GB2312" w:hAnsi="仿宋_GB2312" w:cs="仿宋_GB2312"/>
                <w:sz w:val="28"/>
                <w:szCs w:val="28"/>
              </w:rPr>
              <w:t>8000</w:t>
            </w:r>
            <w:r>
              <w:rPr>
                <w:rFonts w:ascii="仿宋_GB2312" w:eastAsia="仿宋_GB2312" w:hAnsi="仿宋_GB2312" w:cs="仿宋_GB2312" w:hint="eastAsia"/>
                <w:sz w:val="28"/>
                <w:szCs w:val="28"/>
              </w:rPr>
              <w:t>余人，曾被评为</w:t>
            </w:r>
            <w:r>
              <w:rPr>
                <w:rFonts w:ascii="仿宋_GB2312" w:eastAsia="仿宋_GB2312" w:hAnsi="仿宋_GB2312" w:cs="仿宋_GB2312"/>
                <w:sz w:val="28"/>
                <w:szCs w:val="28"/>
              </w:rPr>
              <w:t>2015—2016</w:t>
            </w:r>
            <w:r>
              <w:rPr>
                <w:rFonts w:ascii="仿宋_GB2312" w:eastAsia="仿宋_GB2312" w:hAnsi="仿宋_GB2312" w:cs="仿宋_GB2312" w:hint="eastAsia"/>
                <w:sz w:val="28"/>
                <w:szCs w:val="28"/>
              </w:rPr>
              <w:t>年度全省理论教育工作先进单位。</w:t>
            </w:r>
          </w:p>
        </w:tc>
      </w:tr>
      <w:tr w:rsidR="00F97BC2">
        <w:trPr>
          <w:trHeight w:val="234"/>
        </w:trPr>
        <w:tc>
          <w:tcPr>
            <w:tcW w:w="9612"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岗位需求情况</w:t>
            </w:r>
          </w:p>
        </w:tc>
      </w:tr>
      <w:tr w:rsidR="00F97BC2">
        <w:trPr>
          <w:trHeight w:val="210"/>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需求岗位</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专业</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学历</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人数</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黑体"/>
                <w:color w:val="000000"/>
                <w:sz w:val="24"/>
                <w:szCs w:val="24"/>
              </w:rPr>
            </w:pPr>
            <w:r>
              <w:rPr>
                <w:rFonts w:eastAsia="黑体" w:hint="eastAsia"/>
                <w:color w:val="000000"/>
                <w:sz w:val="24"/>
                <w:szCs w:val="24"/>
              </w:rPr>
              <w:t>提供待遇情况</w:t>
            </w:r>
          </w:p>
        </w:tc>
      </w:tr>
      <w:tr w:rsidR="00F97BC2">
        <w:trPr>
          <w:trHeight w:val="284"/>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经济管理</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r w:rsidR="00F97BC2">
        <w:trPr>
          <w:trHeight w:val="342"/>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公共管理</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r w:rsidR="00F97BC2">
        <w:trPr>
          <w:trHeight w:val="306"/>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中共党史</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r w:rsidR="00F97BC2">
        <w:trPr>
          <w:trHeight w:val="325"/>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党的建设</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r w:rsidR="00F97BC2">
        <w:trPr>
          <w:trHeight w:val="241"/>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法</w:t>
            </w:r>
            <w:r>
              <w:rPr>
                <w:rFonts w:eastAsia="仿宋" w:hint="eastAsia"/>
                <w:color w:val="000000"/>
                <w:sz w:val="24"/>
                <w:szCs w:val="24"/>
              </w:rPr>
              <w:t xml:space="preserve"> </w:t>
            </w:r>
            <w:r>
              <w:rPr>
                <w:rFonts w:eastAsia="仿宋" w:hint="eastAsia"/>
                <w:color w:val="000000"/>
                <w:sz w:val="24"/>
                <w:szCs w:val="24"/>
              </w:rPr>
              <w:t>学</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r w:rsidR="00F97BC2">
        <w:trPr>
          <w:trHeight w:val="246"/>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党校教师</w:t>
            </w:r>
          </w:p>
        </w:tc>
        <w:tc>
          <w:tcPr>
            <w:tcW w:w="1894"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科学社会主义</w:t>
            </w:r>
          </w:p>
        </w:tc>
        <w:tc>
          <w:tcPr>
            <w:tcW w:w="1642"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硕士及以上</w:t>
            </w:r>
          </w:p>
        </w:tc>
        <w:tc>
          <w:tcPr>
            <w:tcW w:w="722" w:type="dxa"/>
            <w:tcBorders>
              <w:top w:val="single" w:sz="2" w:space="0" w:color="auto"/>
              <w:left w:val="nil"/>
              <w:bottom w:val="single" w:sz="2" w:space="0" w:color="auto"/>
              <w:right w:val="single" w:sz="2" w:space="0" w:color="auto"/>
            </w:tcBorders>
            <w:vAlign w:val="center"/>
          </w:tcPr>
          <w:p w:rsidR="00F97BC2" w:rsidRDefault="00F81560">
            <w:pPr>
              <w:widowControl w:val="0"/>
              <w:spacing w:line="300" w:lineRule="exact"/>
              <w:jc w:val="center"/>
              <w:rPr>
                <w:rFonts w:eastAsia="仿宋"/>
                <w:color w:val="000000"/>
                <w:sz w:val="24"/>
                <w:szCs w:val="24"/>
              </w:rPr>
            </w:pPr>
            <w:r>
              <w:rPr>
                <w:rFonts w:eastAsia="仿宋" w:hint="eastAsia"/>
                <w:color w:val="000000"/>
                <w:sz w:val="24"/>
                <w:szCs w:val="24"/>
              </w:rPr>
              <w:t>1</w:t>
            </w:r>
          </w:p>
        </w:tc>
        <w:tc>
          <w:tcPr>
            <w:tcW w:w="3708"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300" w:lineRule="exact"/>
              <w:rPr>
                <w:rFonts w:eastAsia="仿宋"/>
                <w:color w:val="000000"/>
                <w:sz w:val="24"/>
                <w:szCs w:val="24"/>
              </w:rPr>
            </w:pP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eastAsia="方正小标宋简体"/>
          <w:b/>
          <w:bCs/>
          <w:color w:val="000000"/>
          <w:sz w:val="44"/>
          <w:szCs w:val="44"/>
        </w:rPr>
      </w:pPr>
    </w:p>
    <w:p w:rsidR="00F97BC2" w:rsidRDefault="00F81560">
      <w:pPr>
        <w:spacing w:line="580" w:lineRule="exact"/>
        <w:jc w:val="center"/>
        <w:rPr>
          <w:rFonts w:eastAsia="方正小标宋简体"/>
          <w:color w:val="000000"/>
          <w:sz w:val="44"/>
          <w:szCs w:val="44"/>
        </w:rPr>
      </w:pPr>
      <w:r>
        <w:rPr>
          <w:rFonts w:ascii="黑体" w:eastAsia="黑体" w:hAnsi="黑体" w:hint="eastAsia"/>
          <w:color w:val="000000"/>
          <w:sz w:val="44"/>
          <w:szCs w:val="44"/>
        </w:rPr>
        <w:t>滕州市妇幼保健院</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431"/>
        <w:gridCol w:w="1367"/>
        <w:gridCol w:w="736"/>
        <w:gridCol w:w="867"/>
        <w:gridCol w:w="813"/>
        <w:gridCol w:w="2200"/>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联系人</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王霞</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color w:val="000000"/>
                <w:sz w:val="28"/>
                <w:szCs w:val="28"/>
              </w:rPr>
              <w:t>联系电话</w:t>
            </w:r>
          </w:p>
        </w:tc>
        <w:tc>
          <w:tcPr>
            <w:tcW w:w="301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15266166565</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电子邮箱</w:t>
            </w:r>
          </w:p>
        </w:tc>
        <w:tc>
          <w:tcPr>
            <w:tcW w:w="2988" w:type="dxa"/>
            <w:gridSpan w:val="3"/>
            <w:tcBorders>
              <w:top w:val="single" w:sz="2" w:space="0" w:color="auto"/>
              <w:left w:val="nil"/>
              <w:bottom w:val="single" w:sz="2" w:space="0" w:color="auto"/>
              <w:right w:val="single" w:sz="2" w:space="0" w:color="auto"/>
            </w:tcBorders>
            <w:vAlign w:val="center"/>
          </w:tcPr>
          <w:p w:rsidR="00F97BC2" w:rsidRDefault="00077A2F">
            <w:pPr>
              <w:jc w:val="center"/>
              <w:rPr>
                <w:rFonts w:eastAsia="仿宋_GB2312"/>
                <w:color w:val="000000"/>
                <w:sz w:val="28"/>
                <w:szCs w:val="28"/>
              </w:rPr>
            </w:pPr>
            <w:hyperlink r:id="rId20" w:history="1">
              <w:r w:rsidR="00F81560">
                <w:rPr>
                  <w:rFonts w:eastAsia="仿宋_GB2312" w:hint="eastAsia"/>
                  <w:color w:val="000000"/>
                </w:rPr>
                <w:t>tzfyzg@163.com</w:t>
              </w:r>
            </w:hyperlink>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单位地址</w:t>
            </w:r>
          </w:p>
        </w:tc>
        <w:tc>
          <w:tcPr>
            <w:tcW w:w="301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滕州市龙泉路</w:t>
            </w:r>
            <w:r>
              <w:rPr>
                <w:rFonts w:eastAsia="仿宋" w:hint="eastAsia"/>
                <w:color w:val="000000"/>
                <w:sz w:val="28"/>
                <w:szCs w:val="28"/>
              </w:rPr>
              <w:t>3966</w:t>
            </w:r>
            <w:r>
              <w:rPr>
                <w:rFonts w:eastAsia="仿宋" w:hint="eastAsia"/>
                <w:color w:val="000000"/>
                <w:sz w:val="28"/>
                <w:szCs w:val="28"/>
              </w:rPr>
              <w:t>号</w:t>
            </w:r>
          </w:p>
        </w:tc>
      </w:tr>
      <w:tr w:rsidR="00F97BC2">
        <w:trPr>
          <w:trHeight w:val="23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60" w:lineRule="exact"/>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滕州市妇幼保健院始建于1953年，是集保健、预防、医疗、教学、科研、康复、计划生育技术服务为一体的二级甲等妇幼保健院。为国家级爱婴医院，山东省中医院协作医院，山东大学齐鲁医院协作医院，山东大学齐鲁儿童医疗集团合作成员单位，枣庄市妇幼保健医联体骨干医院。全院在职职工961人，卫生技术人员844人，其中副高级以上职称人员63余人，中级职称人员179人，拥有重点院校毕业硕士研究生30人。</w:t>
            </w:r>
          </w:p>
          <w:p w:rsidR="00F97BC2" w:rsidRDefault="00F81560">
            <w:pPr>
              <w:spacing w:line="360" w:lineRule="exact"/>
              <w:ind w:firstLineChars="200" w:firstLine="480"/>
              <w:rPr>
                <w:rFonts w:eastAsia="仿宋_GB2312"/>
                <w:color w:val="000000"/>
                <w:sz w:val="24"/>
                <w:szCs w:val="24"/>
              </w:rPr>
            </w:pPr>
            <w:r>
              <w:rPr>
                <w:rFonts w:ascii="仿宋_GB2312" w:eastAsia="仿宋_GB2312" w:hAnsi="仿宋_GB2312" w:cs="仿宋_GB2312" w:hint="eastAsia"/>
                <w:color w:val="000000"/>
                <w:sz w:val="24"/>
                <w:szCs w:val="24"/>
              </w:rPr>
              <w:t>医院于2017年7月成功迁入龙泉路新院。新院规划占地200亩，总建筑面积15万m2，编制床位1000张，分两期建设。容纳“两院、一园、一基地、一中心”五项职能，医院以“部”为中心，二级专科技术发展为重点的现代化妇幼保健院发展格局。产科是枣庄市医学重点学科。</w:t>
            </w:r>
          </w:p>
        </w:tc>
      </w:tr>
      <w:tr w:rsidR="00F97BC2">
        <w:trPr>
          <w:trHeight w:val="376"/>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需求岗位</w:t>
            </w:r>
          </w:p>
        </w:tc>
        <w:tc>
          <w:tcPr>
            <w:tcW w:w="1431"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专业</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学历</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人数</w:t>
            </w:r>
          </w:p>
        </w:tc>
        <w:tc>
          <w:tcPr>
            <w:tcW w:w="22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color w:val="000000"/>
                <w:sz w:val="28"/>
                <w:szCs w:val="28"/>
              </w:rPr>
              <w:t>提供待遇情况</w:t>
            </w:r>
          </w:p>
        </w:tc>
      </w:tr>
      <w:tr w:rsidR="00F97BC2">
        <w:trPr>
          <w:trHeight w:val="689"/>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外科医师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外科学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妇产科医师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妇产科学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儿科医师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儿科学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重症医学科医师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重症医学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中医医师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中医儿科</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耳鼻咽喉科医师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耳鼻咽喉科学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眼科医师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眼科学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麻醉医师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麻醉学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中医科医师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针灸推拿学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放射科医师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放射医学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功能科医师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影像医学</w:t>
            </w:r>
            <w:r>
              <w:rPr>
                <w:rFonts w:ascii="仿宋_GB2312" w:eastAsia="仿宋_GB2312" w:hAnsi="仿宋_GB2312" w:cs="仿宋_GB2312" w:hint="eastAsia"/>
                <w:color w:val="000000"/>
                <w:sz w:val="24"/>
                <w:szCs w:val="24"/>
              </w:rPr>
              <w:br/>
              <w:t>与核医学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检验科医师</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免疫学</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病案室</w:t>
            </w:r>
          </w:p>
        </w:tc>
        <w:tc>
          <w:tcPr>
            <w:tcW w:w="1431" w:type="dxa"/>
            <w:tcBorders>
              <w:top w:val="single" w:sz="2" w:space="0" w:color="auto"/>
              <w:left w:val="nil"/>
              <w:bottom w:val="single" w:sz="2" w:space="0" w:color="auto"/>
              <w:right w:val="single" w:sz="2" w:space="0" w:color="auto"/>
            </w:tcBorders>
            <w:vAlign w:val="center"/>
          </w:tcPr>
          <w:p w:rsidR="00F97BC2" w:rsidRDefault="00F81560">
            <w:pPr>
              <w:spacing w:line="300" w:lineRule="exact"/>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医学信息学</w:t>
            </w:r>
            <w:r>
              <w:rPr>
                <w:rFonts w:ascii="仿宋_GB2312" w:eastAsia="仿宋_GB2312" w:hAnsi="仿宋_GB2312" w:cs="仿宋_GB2312" w:hint="eastAsia"/>
                <w:color w:val="000000"/>
                <w:sz w:val="24"/>
                <w:szCs w:val="24"/>
              </w:rPr>
              <w:br/>
              <w:t>（电子病历的</w:t>
            </w:r>
            <w:r>
              <w:rPr>
                <w:rFonts w:ascii="仿宋_GB2312" w:eastAsia="仿宋_GB2312" w:hAnsi="仿宋_GB2312" w:cs="仿宋_GB2312" w:hint="eastAsia"/>
                <w:color w:val="000000"/>
                <w:sz w:val="24"/>
                <w:szCs w:val="24"/>
              </w:rPr>
              <w:br/>
              <w:t>研究与应用）</w:t>
            </w:r>
          </w:p>
        </w:tc>
        <w:tc>
          <w:tcPr>
            <w:tcW w:w="2103"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研究生及以上</w:t>
            </w:r>
          </w:p>
        </w:tc>
        <w:tc>
          <w:tcPr>
            <w:tcW w:w="1680" w:type="dxa"/>
            <w:gridSpan w:val="2"/>
            <w:tcBorders>
              <w:top w:val="single" w:sz="2" w:space="0" w:color="auto"/>
              <w:left w:val="nil"/>
              <w:bottom w:val="single" w:sz="2" w:space="0" w:color="auto"/>
              <w:right w:val="single" w:sz="2" w:space="0" w:color="auto"/>
            </w:tcBorders>
            <w:vAlign w:val="center"/>
          </w:tcPr>
          <w:p w:rsidR="00F97BC2" w:rsidRDefault="00F81560">
            <w:pPr>
              <w:spacing w:line="3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200" w:type="dxa"/>
            <w:tcBorders>
              <w:top w:val="single" w:sz="2" w:space="0" w:color="auto"/>
              <w:left w:val="nil"/>
              <w:bottom w:val="single" w:sz="2" w:space="0" w:color="auto"/>
              <w:right w:val="single" w:sz="2" w:space="0" w:color="auto"/>
            </w:tcBorders>
            <w:vAlign w:val="center"/>
          </w:tcPr>
          <w:p w:rsidR="00F97BC2" w:rsidRDefault="00F97BC2">
            <w:pPr>
              <w:spacing w:line="300" w:lineRule="exact"/>
              <w:jc w:val="center"/>
              <w:rPr>
                <w:rFonts w:ascii="仿宋_GB2312" w:eastAsia="仿宋_GB2312" w:hAnsi="仿宋_GB2312" w:cs="仿宋_GB2312"/>
                <w:color w:val="000000"/>
                <w:sz w:val="24"/>
                <w:szCs w:val="24"/>
              </w:rPr>
            </w:pP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81560">
      <w:pPr>
        <w:shd w:val="clear" w:color="auto" w:fill="FFFFFF"/>
        <w:spacing w:line="580" w:lineRule="atLeast"/>
        <w:ind w:firstLine="450"/>
        <w:jc w:val="center"/>
        <w:rPr>
          <w:rFonts w:ascii="黑体" w:eastAsia="黑体" w:hAnsi="宋体" w:cs="黑体"/>
          <w:b/>
          <w:bCs/>
          <w:color w:val="000000"/>
          <w:sz w:val="44"/>
          <w:szCs w:val="44"/>
          <w:shd w:val="clear" w:color="auto" w:fill="FFFFFF"/>
        </w:rPr>
      </w:pPr>
      <w:r>
        <w:rPr>
          <w:rFonts w:ascii="黑体" w:eastAsia="黑体" w:hAnsi="黑体" w:hint="eastAsia"/>
          <w:color w:val="000000"/>
          <w:sz w:val="44"/>
          <w:szCs w:val="44"/>
        </w:rPr>
        <w:lastRenderedPageBreak/>
        <w:t>滕州市工人医院</w:t>
      </w:r>
    </w:p>
    <w:p w:rsidR="00F97BC2" w:rsidRDefault="00F97BC2">
      <w:pPr>
        <w:shd w:val="clear" w:color="auto" w:fill="FFFFFF"/>
        <w:spacing w:line="580" w:lineRule="atLeast"/>
        <w:ind w:firstLine="450"/>
        <w:jc w:val="center"/>
        <w:rPr>
          <w:rFonts w:ascii="黑体" w:eastAsia="黑体" w:hAnsi="宋体" w:cs="黑体"/>
          <w:b/>
          <w:bCs/>
          <w:color w:val="000000"/>
          <w:sz w:val="44"/>
          <w:szCs w:val="44"/>
          <w:shd w:val="clear" w:color="auto" w:fill="FFFFFF"/>
        </w:rPr>
      </w:pPr>
    </w:p>
    <w:tbl>
      <w:tblPr>
        <w:tblW w:w="9060" w:type="dxa"/>
        <w:jc w:val="center"/>
        <w:tblInd w:w="-269" w:type="dxa"/>
        <w:tblLayout w:type="fixed"/>
        <w:tblCellMar>
          <w:left w:w="0" w:type="dxa"/>
          <w:right w:w="0" w:type="dxa"/>
        </w:tblCellMar>
        <w:tblLook w:val="04A0"/>
      </w:tblPr>
      <w:tblGrid>
        <w:gridCol w:w="1455"/>
        <w:gridCol w:w="404"/>
        <w:gridCol w:w="1386"/>
        <w:gridCol w:w="993"/>
        <w:gridCol w:w="205"/>
        <w:gridCol w:w="1029"/>
        <w:gridCol w:w="574"/>
        <w:gridCol w:w="3014"/>
      </w:tblGrid>
      <w:tr w:rsidR="00F97BC2">
        <w:trPr>
          <w:trHeight w:val="488"/>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联系人</w:t>
            </w:r>
          </w:p>
        </w:tc>
        <w:tc>
          <w:tcPr>
            <w:tcW w:w="2988"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sz w:val="28"/>
                <w:szCs w:val="28"/>
              </w:rPr>
            </w:pPr>
            <w:r>
              <w:rPr>
                <w:rFonts w:ascii="仿宋_GB2312" w:eastAsia="仿宋_GB2312" w:hint="eastAsia"/>
                <w:color w:val="000000"/>
                <w:sz w:val="28"/>
                <w:szCs w:val="28"/>
              </w:rPr>
              <w:t>刘军</w:t>
            </w:r>
          </w:p>
        </w:tc>
        <w:tc>
          <w:tcPr>
            <w:tcW w:w="16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联系电话</w:t>
            </w:r>
          </w:p>
        </w:tc>
        <w:tc>
          <w:tcPr>
            <w:tcW w:w="30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仿宋_GB2312" w:eastAsia="仿宋_GB2312" w:hAnsi="宋体"/>
                <w:sz w:val="28"/>
                <w:szCs w:val="28"/>
              </w:rPr>
            </w:pPr>
            <w:r>
              <w:rPr>
                <w:rFonts w:ascii="仿宋_GB2312" w:eastAsia="仿宋_GB2312" w:hint="eastAsia"/>
                <w:color w:val="000000"/>
                <w:sz w:val="28"/>
                <w:szCs w:val="28"/>
              </w:rPr>
              <w:t>0632</w:t>
            </w:r>
            <w:r>
              <w:rPr>
                <w:rFonts w:ascii="仿宋_GB2312" w:eastAsia="仿宋_GB2312"/>
                <w:color w:val="000000"/>
                <w:sz w:val="28"/>
                <w:szCs w:val="28"/>
              </w:rPr>
              <w:t>5690371</w:t>
            </w:r>
          </w:p>
        </w:tc>
      </w:tr>
      <w:tr w:rsidR="00F97BC2">
        <w:trPr>
          <w:trHeight w:val="615"/>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电子邮箱</w:t>
            </w:r>
          </w:p>
        </w:tc>
        <w:tc>
          <w:tcPr>
            <w:tcW w:w="2988"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F97BC2" w:rsidRDefault="00077A2F">
            <w:pPr>
              <w:jc w:val="center"/>
              <w:rPr>
                <w:rFonts w:ascii="仿宋_GB2312" w:eastAsia="仿宋_GB2312"/>
                <w:color w:val="000000"/>
                <w:sz w:val="28"/>
                <w:szCs w:val="28"/>
              </w:rPr>
            </w:pPr>
            <w:hyperlink r:id="rId21" w:history="1">
              <w:r w:rsidR="00F81560">
                <w:rPr>
                  <w:rFonts w:ascii="仿宋_GB2312" w:eastAsia="仿宋_GB2312" w:hint="eastAsia"/>
                  <w:color w:val="000000"/>
                  <w:sz w:val="28"/>
                  <w:szCs w:val="28"/>
                </w:rPr>
                <w:t>tzsgryyrsk@163.com</w:t>
              </w:r>
            </w:hyperlink>
          </w:p>
        </w:tc>
        <w:tc>
          <w:tcPr>
            <w:tcW w:w="160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单位地址</w:t>
            </w:r>
          </w:p>
        </w:tc>
        <w:tc>
          <w:tcPr>
            <w:tcW w:w="3014" w:type="dxa"/>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hAnsi="宋体"/>
                <w:color w:val="000000"/>
                <w:sz w:val="24"/>
                <w:szCs w:val="24"/>
              </w:rPr>
            </w:pPr>
            <w:r>
              <w:rPr>
                <w:rFonts w:ascii="宋体" w:hAnsi="宋体" w:hint="eastAsia"/>
                <w:color w:val="000000"/>
                <w:sz w:val="24"/>
                <w:szCs w:val="24"/>
              </w:rPr>
              <w:t>山东省滕州市荆河中路292号</w:t>
            </w:r>
          </w:p>
        </w:tc>
      </w:tr>
      <w:tr w:rsidR="00F97BC2">
        <w:trPr>
          <w:trHeight w:val="405"/>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单位简介</w:t>
            </w:r>
          </w:p>
        </w:tc>
      </w:tr>
      <w:tr w:rsidR="00F97BC2">
        <w:trPr>
          <w:trHeight w:val="207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ind w:firstLineChars="200" w:firstLine="480"/>
              <w:rPr>
                <w:rFonts w:ascii="仿宋_GB2312" w:eastAsia="仿宋_GB2312"/>
                <w:sz w:val="24"/>
                <w:szCs w:val="24"/>
              </w:rPr>
            </w:pPr>
            <w:r>
              <w:rPr>
                <w:rFonts w:ascii="仿宋_GB2312" w:eastAsia="仿宋_GB2312" w:hint="eastAsia"/>
                <w:sz w:val="24"/>
                <w:szCs w:val="24"/>
              </w:rPr>
              <w:t>滕州市工人医院是一所集医疗、教学、科研、预防保健、康复于一体的非营利性二级甲等综合医院。同时也是济南、潍坊、泰安、济宁等医学院校的教学实习单位。医院占地10000平方米，建筑面积15000平方米，开放床位500张。现有职工650人，其中正高级职称5人、副高级职称28人，中级职称180人，硕士研究生26人。内科设有心血管、神经、消化、呼吸、内分泌、血液专业。外科设有普外、骨外、泌尿、胸外、颅脑、小儿外、手足外专业。设有中西医结合科、儿科、妇科、产科、ICU、眼科、口腔科、耳鼻喉科、感染科、透析室、高压氧科、理疗科等科室。</w:t>
            </w:r>
          </w:p>
        </w:tc>
      </w:tr>
      <w:tr w:rsidR="00F97BC2">
        <w:trPr>
          <w:trHeight w:val="42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ind w:firstLine="448"/>
              <w:jc w:val="center"/>
              <w:rPr>
                <w:rFonts w:ascii="宋体"/>
                <w:sz w:val="24"/>
              </w:rPr>
            </w:pPr>
            <w:r>
              <w:rPr>
                <w:rFonts w:ascii="黑体" w:eastAsia="黑体" w:hAnsi="宋体" w:cs="黑体" w:hint="eastAsia"/>
                <w:color w:val="000000"/>
                <w:sz w:val="28"/>
                <w:szCs w:val="28"/>
              </w:rPr>
              <w:t>岗位需求情况</w:t>
            </w:r>
          </w:p>
        </w:tc>
      </w:tr>
      <w:tr w:rsidR="00F97BC2">
        <w:trPr>
          <w:trHeight w:val="390"/>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需求岗位</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学历</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人数</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提供待遇情况</w:t>
            </w:r>
          </w:p>
        </w:tc>
      </w:tr>
      <w:tr w:rsidR="00F97BC2">
        <w:trPr>
          <w:trHeight w:val="595"/>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小儿科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小儿内科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top w:val="nil"/>
              <w:left w:val="nil"/>
              <w:right w:val="single" w:sz="8" w:space="0" w:color="auto"/>
            </w:tcBorders>
            <w:shd w:val="clear" w:color="auto" w:fill="auto"/>
            <w:tcMar>
              <w:left w:w="108" w:type="dxa"/>
              <w:right w:w="108" w:type="dxa"/>
            </w:tcMar>
            <w:vAlign w:val="center"/>
          </w:tcPr>
          <w:p w:rsidR="00F97BC2" w:rsidRDefault="00F97BC2">
            <w:pPr>
              <w:spacing w:line="360" w:lineRule="exact"/>
              <w:rPr>
                <w:rFonts w:ascii="仿宋_GB2312" w:eastAsia="仿宋_GB2312"/>
                <w:sz w:val="24"/>
              </w:rPr>
            </w:pPr>
          </w:p>
        </w:tc>
      </w:tr>
      <w:tr w:rsidR="00F97BC2">
        <w:trPr>
          <w:trHeight w:val="396"/>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影像</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医学影像</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3</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19"/>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小儿科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小儿外科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615"/>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影像</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超声</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医学检验</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检验</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内科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肾内科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内科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内分泌</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内科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神经内科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内科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肿瘤</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外科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普外科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外科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泌尿外科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39"/>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外科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心胸外科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bottom w:val="single" w:sz="8" w:space="0" w:color="auto"/>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39"/>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眼科</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眼科</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bottom w:val="single" w:sz="8" w:space="0" w:color="auto"/>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39"/>
          <w:jc w:val="center"/>
        </w:trPr>
        <w:tc>
          <w:tcPr>
            <w:tcW w:w="1859"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重症医学</w:t>
            </w:r>
          </w:p>
        </w:tc>
        <w:tc>
          <w:tcPr>
            <w:tcW w:w="1386"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重症医学</w:t>
            </w:r>
          </w:p>
        </w:tc>
        <w:tc>
          <w:tcPr>
            <w:tcW w:w="993" w:type="dxa"/>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研究生</w:t>
            </w:r>
          </w:p>
        </w:tc>
        <w:tc>
          <w:tcPr>
            <w:tcW w:w="123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97BC2" w:rsidRDefault="00F81560">
            <w:pPr>
              <w:jc w:val="center"/>
              <w:rPr>
                <w:rFonts w:ascii="仿宋_GB2312" w:eastAsia="仿宋_GB2312" w:hAnsi="宋体"/>
                <w:color w:val="000000"/>
                <w:sz w:val="24"/>
                <w:szCs w:val="24"/>
              </w:rPr>
            </w:pPr>
            <w:r>
              <w:rPr>
                <w:rFonts w:ascii="仿宋_GB2312" w:eastAsia="仿宋_GB2312" w:hint="eastAsia"/>
                <w:color w:val="000000"/>
                <w:sz w:val="24"/>
                <w:szCs w:val="24"/>
              </w:rPr>
              <w:t>2</w:t>
            </w:r>
          </w:p>
        </w:tc>
        <w:tc>
          <w:tcPr>
            <w:tcW w:w="3588" w:type="dxa"/>
            <w:gridSpan w:val="2"/>
            <w:tcBorders>
              <w:left w:val="nil"/>
              <w:bottom w:val="single" w:sz="8" w:space="0" w:color="auto"/>
              <w:right w:val="single" w:sz="8" w:space="0" w:color="auto"/>
            </w:tcBorders>
            <w:shd w:val="clear" w:color="auto" w:fill="auto"/>
            <w:tcMar>
              <w:left w:w="108" w:type="dxa"/>
              <w:right w:w="108" w:type="dxa"/>
            </w:tcMar>
            <w:vAlign w:val="center"/>
          </w:tcPr>
          <w:p w:rsidR="00F97BC2" w:rsidRDefault="00F97BC2">
            <w:pPr>
              <w:spacing w:line="360" w:lineRule="exact"/>
              <w:jc w:val="left"/>
              <w:rPr>
                <w:rFonts w:ascii="仿宋_GB2312" w:eastAsia="仿宋_GB2312"/>
                <w:sz w:val="24"/>
              </w:rPr>
            </w:pPr>
          </w:p>
        </w:tc>
      </w:tr>
    </w:tbl>
    <w:p w:rsidR="00F97BC2" w:rsidRDefault="00F97BC2">
      <w:pPr>
        <w:shd w:val="clear" w:color="auto" w:fill="FFFFFF"/>
        <w:spacing w:line="580" w:lineRule="atLeast"/>
        <w:ind w:firstLine="450"/>
        <w:jc w:val="center"/>
        <w:rPr>
          <w:rFonts w:ascii="黑体" w:eastAsia="黑体" w:hAnsi="宋体" w:cs="黑体"/>
          <w:b/>
          <w:bCs/>
          <w:color w:val="000000"/>
          <w:sz w:val="44"/>
          <w:szCs w:val="44"/>
          <w:shd w:val="clear" w:color="auto" w:fill="FFFFFF"/>
        </w:rPr>
      </w:pPr>
    </w:p>
    <w:p w:rsidR="00F97BC2" w:rsidRDefault="00F81560">
      <w:pPr>
        <w:shd w:val="clear" w:color="auto" w:fill="FFFFFF"/>
        <w:spacing w:line="580" w:lineRule="atLeast"/>
        <w:ind w:firstLine="450"/>
        <w:jc w:val="center"/>
        <w:rPr>
          <w:rFonts w:ascii="黑体" w:eastAsia="黑体" w:hAnsi="宋体" w:cs="黑体"/>
          <w:b/>
          <w:bCs/>
          <w:color w:val="000000"/>
          <w:sz w:val="44"/>
          <w:szCs w:val="44"/>
          <w:shd w:val="clear" w:color="auto" w:fill="FFFFFF"/>
        </w:rPr>
      </w:pPr>
      <w:r>
        <w:rPr>
          <w:rFonts w:ascii="黑体" w:eastAsia="黑体" w:hAnsi="黑体" w:hint="eastAsia"/>
          <w:color w:val="000000"/>
          <w:sz w:val="44"/>
          <w:szCs w:val="44"/>
        </w:rPr>
        <w:t>滕州市中心人民医院</w:t>
      </w:r>
    </w:p>
    <w:p w:rsidR="00F97BC2" w:rsidRDefault="00F97BC2">
      <w:pPr>
        <w:shd w:val="clear" w:color="auto" w:fill="FFFFFF"/>
        <w:spacing w:line="580" w:lineRule="atLeast"/>
        <w:ind w:firstLine="450"/>
        <w:jc w:val="center"/>
        <w:rPr>
          <w:rFonts w:ascii="黑体" w:eastAsia="黑体" w:hAnsi="宋体" w:cs="黑体"/>
          <w:b/>
          <w:bCs/>
          <w:color w:val="000000"/>
          <w:sz w:val="44"/>
          <w:szCs w:val="44"/>
          <w:shd w:val="clear" w:color="auto" w:fill="FFFFFF"/>
        </w:rPr>
      </w:pPr>
    </w:p>
    <w:tbl>
      <w:tblPr>
        <w:tblW w:w="9060" w:type="dxa"/>
        <w:jc w:val="center"/>
        <w:tblInd w:w="-269" w:type="dxa"/>
        <w:tblLayout w:type="fixed"/>
        <w:tblCellMar>
          <w:left w:w="0" w:type="dxa"/>
          <w:right w:w="0" w:type="dxa"/>
        </w:tblCellMar>
        <w:tblLook w:val="04A0"/>
      </w:tblPr>
      <w:tblGrid>
        <w:gridCol w:w="1455"/>
        <w:gridCol w:w="404"/>
        <w:gridCol w:w="1386"/>
        <w:gridCol w:w="993"/>
        <w:gridCol w:w="205"/>
        <w:gridCol w:w="1029"/>
        <w:gridCol w:w="574"/>
        <w:gridCol w:w="3014"/>
      </w:tblGrid>
      <w:tr w:rsidR="00F97BC2">
        <w:trPr>
          <w:trHeight w:val="488"/>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联系人</w:t>
            </w:r>
          </w:p>
        </w:tc>
        <w:tc>
          <w:tcPr>
            <w:tcW w:w="2988"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sz w:val="28"/>
                <w:szCs w:val="28"/>
              </w:rPr>
            </w:pPr>
            <w:r>
              <w:rPr>
                <w:rFonts w:ascii="仿宋_GB2312" w:eastAsia="仿宋_GB2312" w:hint="eastAsia"/>
                <w:color w:val="000000"/>
                <w:sz w:val="28"/>
                <w:szCs w:val="28"/>
              </w:rPr>
              <w:t>张强</w:t>
            </w:r>
          </w:p>
        </w:tc>
        <w:tc>
          <w:tcPr>
            <w:tcW w:w="16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联系电话</w:t>
            </w:r>
          </w:p>
        </w:tc>
        <w:tc>
          <w:tcPr>
            <w:tcW w:w="30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仿宋_GB2312" w:eastAsia="仿宋_GB2312" w:hAnsi="宋体"/>
                <w:sz w:val="28"/>
                <w:szCs w:val="28"/>
              </w:rPr>
            </w:pPr>
            <w:r>
              <w:rPr>
                <w:rFonts w:ascii="仿宋_GB2312" w:eastAsia="仿宋_GB2312" w:hint="eastAsia"/>
                <w:color w:val="000000"/>
                <w:sz w:val="28"/>
                <w:szCs w:val="28"/>
              </w:rPr>
              <w:t>13562236699</w:t>
            </w:r>
          </w:p>
        </w:tc>
      </w:tr>
      <w:tr w:rsidR="00F97BC2">
        <w:trPr>
          <w:trHeight w:val="615"/>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电子邮箱</w:t>
            </w:r>
          </w:p>
        </w:tc>
        <w:tc>
          <w:tcPr>
            <w:tcW w:w="2988"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zqsdtz@126.com</w:t>
            </w:r>
          </w:p>
        </w:tc>
        <w:tc>
          <w:tcPr>
            <w:tcW w:w="160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单位地址</w:t>
            </w:r>
          </w:p>
        </w:tc>
        <w:tc>
          <w:tcPr>
            <w:tcW w:w="3014" w:type="dxa"/>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sz w:val="28"/>
                <w:szCs w:val="28"/>
              </w:rPr>
            </w:pPr>
            <w:r>
              <w:rPr>
                <w:rFonts w:ascii="宋体" w:hAnsi="宋体" w:hint="eastAsia"/>
                <w:color w:val="000000"/>
                <w:sz w:val="24"/>
                <w:szCs w:val="24"/>
              </w:rPr>
              <w:t>山东省滕州杏坛路181号</w:t>
            </w:r>
          </w:p>
        </w:tc>
      </w:tr>
      <w:tr w:rsidR="00F97BC2">
        <w:trPr>
          <w:trHeight w:val="405"/>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单位简介</w:t>
            </w:r>
          </w:p>
        </w:tc>
      </w:tr>
      <w:tr w:rsidR="00F97BC2">
        <w:trPr>
          <w:trHeight w:val="207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ind w:firstLineChars="200" w:firstLine="480"/>
              <w:rPr>
                <w:rFonts w:ascii="仿宋_GB2312" w:eastAsia="仿宋_GB2312"/>
                <w:sz w:val="24"/>
                <w:szCs w:val="24"/>
              </w:rPr>
            </w:pPr>
            <w:r>
              <w:rPr>
                <w:rFonts w:ascii="仿宋_GB2312" w:eastAsia="仿宋_GB2312" w:hint="eastAsia"/>
                <w:sz w:val="24"/>
                <w:szCs w:val="24"/>
              </w:rPr>
              <w:t>滕州市中心人民医院是一所集医疗、急救、教学、科研、预防于一体的大型三级甲等综合医院，为徐州医科大学附属医院、济宁医学院附属医院、山东大学研究生培训基地。医院开放床位2600张，设有21个职能科室、66个临床医技科室，其中拥有神经内科、消化内科、心血管内科等省级重点学科（专业）4个，市级重点学科14个。拥有德国西门子、美国GE3.0T、1.5T超导磁共振3台，德国西门子双源、128层、64层、16层螺旋CT4台，瓦里安IGRT高能双光子、医科达单光子直线加速器等各类医疗设备3000余台（件）。医院现有专业技术人员3200余人，拥有北京大学、北京协和医学院、上海复旦大学、上海交通大学、浙江大学、武汉大学、山东大学等重点院校毕业硕博研究生760多人。</w:t>
            </w:r>
          </w:p>
        </w:tc>
      </w:tr>
      <w:tr w:rsidR="00F97BC2">
        <w:trPr>
          <w:trHeight w:val="42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ind w:firstLine="448"/>
              <w:jc w:val="center"/>
              <w:rPr>
                <w:rFonts w:ascii="宋体"/>
                <w:sz w:val="24"/>
              </w:rPr>
            </w:pPr>
            <w:r>
              <w:rPr>
                <w:rFonts w:ascii="黑体" w:eastAsia="黑体" w:hAnsi="宋体" w:cs="黑体" w:hint="eastAsia"/>
                <w:color w:val="000000"/>
                <w:sz w:val="28"/>
                <w:szCs w:val="28"/>
              </w:rPr>
              <w:t>岗位需求情况</w:t>
            </w:r>
          </w:p>
        </w:tc>
      </w:tr>
      <w:tr w:rsidR="00F97BC2">
        <w:trPr>
          <w:trHeight w:val="390"/>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需求岗位</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学历</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人数</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sz w:val="24"/>
              </w:rPr>
            </w:pPr>
            <w:r>
              <w:rPr>
                <w:rFonts w:ascii="黑体" w:eastAsia="黑体" w:hAnsi="宋体" w:cs="黑体" w:hint="eastAsia"/>
                <w:color w:val="000000"/>
                <w:sz w:val="28"/>
                <w:szCs w:val="28"/>
              </w:rPr>
              <w:t>提供待遇情况</w:t>
            </w:r>
          </w:p>
        </w:tc>
      </w:tr>
      <w:tr w:rsidR="00F97BC2">
        <w:trPr>
          <w:trHeight w:val="595"/>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left"/>
              <w:rPr>
                <w:rFonts w:ascii="宋体" w:hAnsi="宋体"/>
                <w:color w:val="000000"/>
                <w:szCs w:val="21"/>
              </w:rPr>
            </w:pPr>
            <w:r>
              <w:rPr>
                <w:rFonts w:ascii="宋体" w:hAnsi="宋体" w:hint="eastAsia"/>
                <w:color w:val="000000"/>
                <w:szCs w:val="21"/>
              </w:rPr>
              <w:t>心血管内科医师</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心血管内科</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 xml:space="preserve"> 博士</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2</w:t>
            </w:r>
          </w:p>
        </w:tc>
        <w:tc>
          <w:tcPr>
            <w:tcW w:w="3588" w:type="dxa"/>
            <w:gridSpan w:val="2"/>
            <w:vMerge w:val="restart"/>
            <w:tcBorders>
              <w:top w:val="nil"/>
              <w:left w:val="nil"/>
              <w:right w:val="single" w:sz="8" w:space="0" w:color="auto"/>
            </w:tcBorders>
            <w:tcMar>
              <w:left w:w="108" w:type="dxa"/>
              <w:right w:w="108" w:type="dxa"/>
            </w:tcMar>
            <w:vAlign w:val="center"/>
          </w:tcPr>
          <w:p w:rsidR="00F97BC2" w:rsidRDefault="00F81560">
            <w:pPr>
              <w:spacing w:line="360" w:lineRule="exact"/>
              <w:rPr>
                <w:rFonts w:ascii="仿宋_GB2312" w:eastAsia="仿宋_GB2312"/>
                <w:sz w:val="24"/>
              </w:rPr>
            </w:pPr>
            <w:r>
              <w:rPr>
                <w:rFonts w:ascii="仿宋_GB2312" w:eastAsia="仿宋_GB2312"/>
                <w:sz w:val="24"/>
              </w:rPr>
              <w:t>一、博士岗位待遇：（1）安家费30万元；（2）本、硕、博均为</w:t>
            </w:r>
            <w:r>
              <w:rPr>
                <w:rFonts w:ascii="仿宋_GB2312" w:eastAsia="仿宋_GB2312"/>
                <w:sz w:val="24"/>
              </w:rPr>
              <w:t>“</w:t>
            </w:r>
            <w:r>
              <w:rPr>
                <w:rFonts w:ascii="仿宋_GB2312" w:eastAsia="仿宋_GB2312"/>
                <w:sz w:val="24"/>
              </w:rPr>
              <w:t>985</w:t>
            </w:r>
            <w:r>
              <w:rPr>
                <w:rFonts w:ascii="仿宋_GB2312" w:eastAsia="仿宋_GB2312"/>
                <w:sz w:val="24"/>
              </w:rPr>
              <w:t>”</w:t>
            </w:r>
            <w:r>
              <w:rPr>
                <w:rFonts w:ascii="仿宋_GB2312" w:eastAsia="仿宋_GB2312"/>
                <w:sz w:val="24"/>
              </w:rPr>
              <w:t xml:space="preserve"> 、</w:t>
            </w:r>
            <w:r>
              <w:rPr>
                <w:rFonts w:ascii="仿宋_GB2312" w:eastAsia="仿宋_GB2312"/>
                <w:sz w:val="24"/>
              </w:rPr>
              <w:t>“</w:t>
            </w:r>
            <w:r>
              <w:rPr>
                <w:rFonts w:ascii="仿宋_GB2312" w:eastAsia="仿宋_GB2312"/>
                <w:sz w:val="24"/>
              </w:rPr>
              <w:t>211</w:t>
            </w:r>
            <w:r>
              <w:rPr>
                <w:rFonts w:ascii="仿宋_GB2312" w:eastAsia="仿宋_GB2312"/>
                <w:sz w:val="24"/>
              </w:rPr>
              <w:t>”</w:t>
            </w:r>
            <w:r>
              <w:rPr>
                <w:rFonts w:ascii="仿宋_GB2312" w:eastAsia="仿宋_GB2312"/>
                <w:sz w:val="24"/>
              </w:rPr>
              <w:t>院校毕业者，另外增加3万元安家费；（3）科研启动基金10万元</w:t>
            </w:r>
            <w:r>
              <w:rPr>
                <w:rFonts w:ascii="仿宋_GB2312" w:eastAsia="仿宋_GB2312" w:hint="eastAsia"/>
                <w:sz w:val="24"/>
              </w:rPr>
              <w:t>等。</w:t>
            </w:r>
          </w:p>
          <w:p w:rsidR="00F97BC2" w:rsidRDefault="00F81560">
            <w:pPr>
              <w:spacing w:line="360" w:lineRule="exact"/>
              <w:rPr>
                <w:rFonts w:ascii="仿宋_GB2312" w:eastAsia="仿宋_GB2312"/>
                <w:sz w:val="24"/>
              </w:rPr>
            </w:pPr>
            <w:r>
              <w:rPr>
                <w:rFonts w:ascii="仿宋_GB2312" w:eastAsia="仿宋_GB2312"/>
                <w:sz w:val="24"/>
              </w:rPr>
              <w:t>二、硕士</w:t>
            </w:r>
            <w:r>
              <w:rPr>
                <w:rFonts w:ascii="仿宋_GB2312" w:eastAsia="仿宋_GB2312" w:hint="eastAsia"/>
                <w:sz w:val="24"/>
              </w:rPr>
              <w:t>岗位</w:t>
            </w:r>
            <w:r>
              <w:rPr>
                <w:rFonts w:ascii="仿宋_GB2312" w:eastAsia="仿宋_GB2312"/>
                <w:sz w:val="24"/>
              </w:rPr>
              <w:t>待遇：除国家规定的同等待遇</w:t>
            </w:r>
            <w:r>
              <w:rPr>
                <w:rFonts w:ascii="仿宋_GB2312" w:eastAsia="仿宋_GB2312" w:hint="eastAsia"/>
                <w:sz w:val="24"/>
              </w:rPr>
              <w:t>外，同时享受本地政府</w:t>
            </w:r>
            <w:r>
              <w:rPr>
                <w:rFonts w:ascii="仿宋_GB2312" w:eastAsia="仿宋_GB2312"/>
                <w:sz w:val="24"/>
              </w:rPr>
              <w:t xml:space="preserve"> </w:t>
            </w:r>
            <w:r>
              <w:rPr>
                <w:rFonts w:ascii="仿宋_GB2312" w:eastAsia="仿宋_GB2312" w:hint="eastAsia"/>
                <w:sz w:val="24"/>
              </w:rPr>
              <w:t>“招才引智”政策所规定的待遇。</w:t>
            </w:r>
          </w:p>
          <w:p w:rsidR="00F97BC2" w:rsidRDefault="00F97BC2">
            <w:pPr>
              <w:spacing w:line="360" w:lineRule="exact"/>
              <w:jc w:val="left"/>
              <w:rPr>
                <w:rFonts w:ascii="仿宋_GB2312" w:eastAsia="仿宋_GB2312"/>
                <w:sz w:val="24"/>
              </w:rPr>
            </w:pPr>
          </w:p>
        </w:tc>
      </w:tr>
      <w:tr w:rsidR="00F97BC2">
        <w:trPr>
          <w:trHeight w:val="396"/>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Cs w:val="21"/>
              </w:rPr>
            </w:pPr>
            <w:r>
              <w:rPr>
                <w:rFonts w:ascii="宋体" w:hAnsi="宋体" w:hint="eastAsia"/>
                <w:color w:val="000000"/>
                <w:szCs w:val="21"/>
              </w:rPr>
              <w:t>烧伤整形外科医师</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整形、美容</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博士</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3588" w:type="dxa"/>
            <w:gridSpan w:val="2"/>
            <w:vMerge/>
            <w:tcBorders>
              <w:left w:val="nil"/>
              <w:right w:val="single" w:sz="8" w:space="0" w:color="auto"/>
            </w:tcBorders>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19"/>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妇科医师</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妇产科学</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硕士及以上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1</w:t>
            </w:r>
          </w:p>
        </w:tc>
        <w:tc>
          <w:tcPr>
            <w:tcW w:w="3588" w:type="dxa"/>
            <w:gridSpan w:val="2"/>
            <w:vMerge/>
            <w:tcBorders>
              <w:left w:val="nil"/>
              <w:right w:val="single" w:sz="8" w:space="0" w:color="auto"/>
            </w:tcBorders>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615"/>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儿科医师</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儿科学</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硕士及以上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4</w:t>
            </w:r>
          </w:p>
        </w:tc>
        <w:tc>
          <w:tcPr>
            <w:tcW w:w="3588" w:type="dxa"/>
            <w:gridSpan w:val="2"/>
            <w:vMerge/>
            <w:tcBorders>
              <w:left w:val="nil"/>
              <w:right w:val="single" w:sz="8" w:space="0" w:color="auto"/>
            </w:tcBorders>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430"/>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急症科</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急诊医学</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硕士及以上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3</w:t>
            </w:r>
          </w:p>
        </w:tc>
        <w:tc>
          <w:tcPr>
            <w:tcW w:w="3588" w:type="dxa"/>
            <w:gridSpan w:val="2"/>
            <w:vMerge/>
            <w:tcBorders>
              <w:left w:val="nil"/>
              <w:right w:val="single" w:sz="8" w:space="0" w:color="auto"/>
            </w:tcBorders>
            <w:tcMar>
              <w:left w:w="108" w:type="dxa"/>
              <w:right w:w="108" w:type="dxa"/>
            </w:tcMar>
            <w:vAlign w:val="center"/>
          </w:tcPr>
          <w:p w:rsidR="00F97BC2" w:rsidRDefault="00F97BC2">
            <w:pPr>
              <w:spacing w:line="360" w:lineRule="exact"/>
              <w:jc w:val="left"/>
              <w:rPr>
                <w:rFonts w:ascii="仿宋_GB2312" w:eastAsia="仿宋_GB2312"/>
                <w:sz w:val="24"/>
              </w:rPr>
            </w:pPr>
          </w:p>
        </w:tc>
      </w:tr>
      <w:tr w:rsidR="00F97BC2">
        <w:trPr>
          <w:trHeight w:val="539"/>
          <w:jc w:val="center"/>
        </w:trPr>
        <w:tc>
          <w:tcPr>
            <w:tcW w:w="1859"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其他</w:t>
            </w:r>
          </w:p>
        </w:tc>
        <w:tc>
          <w:tcPr>
            <w:tcW w:w="1386" w:type="dxa"/>
            <w:tcBorders>
              <w:top w:val="nil"/>
              <w:left w:val="nil"/>
              <w:bottom w:val="single" w:sz="8" w:space="0" w:color="auto"/>
              <w:right w:val="single" w:sz="8" w:space="0" w:color="auto"/>
            </w:tcBorders>
            <w:tcMar>
              <w:left w:w="108" w:type="dxa"/>
              <w:right w:w="108" w:type="dxa"/>
            </w:tcMar>
            <w:vAlign w:val="center"/>
          </w:tcPr>
          <w:p w:rsidR="00F97BC2" w:rsidRDefault="00F97BC2">
            <w:pPr>
              <w:spacing w:line="360" w:lineRule="exact"/>
              <w:jc w:val="center"/>
              <w:rPr>
                <w:rFonts w:ascii="宋体" w:hAnsi="宋体"/>
                <w:color w:val="000000"/>
                <w:sz w:val="24"/>
                <w:szCs w:val="24"/>
              </w:rPr>
            </w:pP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硕士及以上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宋体" w:hAnsi="宋体"/>
                <w:color w:val="000000"/>
                <w:sz w:val="24"/>
                <w:szCs w:val="24"/>
              </w:rPr>
            </w:pPr>
            <w:r>
              <w:rPr>
                <w:rFonts w:ascii="宋体" w:hAnsi="宋体" w:hint="eastAsia"/>
                <w:color w:val="000000"/>
                <w:sz w:val="24"/>
                <w:szCs w:val="24"/>
              </w:rPr>
              <w:t>34</w:t>
            </w:r>
          </w:p>
        </w:tc>
        <w:tc>
          <w:tcPr>
            <w:tcW w:w="3588" w:type="dxa"/>
            <w:gridSpan w:val="2"/>
            <w:vMerge/>
            <w:tcBorders>
              <w:left w:val="nil"/>
              <w:bottom w:val="single" w:sz="8" w:space="0" w:color="auto"/>
              <w:right w:val="single" w:sz="8" w:space="0" w:color="auto"/>
            </w:tcBorders>
            <w:tcMar>
              <w:left w:w="108" w:type="dxa"/>
              <w:right w:w="108" w:type="dxa"/>
            </w:tcMar>
            <w:vAlign w:val="center"/>
          </w:tcPr>
          <w:p w:rsidR="00F97BC2" w:rsidRDefault="00F97BC2">
            <w:pPr>
              <w:spacing w:line="360" w:lineRule="exact"/>
              <w:jc w:val="left"/>
              <w:rPr>
                <w:rFonts w:ascii="仿宋_GB2312" w:eastAsia="仿宋_GB2312"/>
                <w:sz w:val="24"/>
              </w:rPr>
            </w:pPr>
          </w:p>
        </w:tc>
      </w:tr>
    </w:tbl>
    <w:p w:rsidR="00F97BC2" w:rsidRDefault="00F97BC2">
      <w:pPr>
        <w:shd w:val="clear" w:color="auto" w:fill="FFFFFF"/>
        <w:spacing w:line="375" w:lineRule="atLeast"/>
        <w:ind w:firstLine="137"/>
        <w:jc w:val="left"/>
      </w:pPr>
    </w:p>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eastAsia="方正小标宋简体"/>
          <w:color w:val="000000"/>
          <w:sz w:val="36"/>
          <w:szCs w:val="36"/>
        </w:rPr>
      </w:pPr>
    </w:p>
    <w:p w:rsidR="00F97BC2" w:rsidRDefault="00F81560">
      <w:pPr>
        <w:spacing w:line="580" w:lineRule="exact"/>
        <w:jc w:val="center"/>
        <w:rPr>
          <w:rFonts w:eastAsia="方正小标宋简体"/>
          <w:color w:val="000000"/>
          <w:sz w:val="36"/>
          <w:szCs w:val="36"/>
        </w:rPr>
      </w:pPr>
      <w:r>
        <w:rPr>
          <w:rFonts w:eastAsia="方正小标宋简体" w:hint="eastAsia"/>
          <w:color w:val="000000"/>
          <w:sz w:val="36"/>
          <w:szCs w:val="36"/>
        </w:rPr>
        <w:t>滕州市中医医院</w:t>
      </w:r>
    </w:p>
    <w:p w:rsidR="00F97BC2" w:rsidRDefault="00F97BC2">
      <w:pPr>
        <w:spacing w:line="560" w:lineRule="exact"/>
        <w:rPr>
          <w:rFonts w:eastAsia="方正小标宋简体"/>
          <w:color w:val="000000"/>
          <w:spacing w:val="-20"/>
          <w:sz w:val="44"/>
          <w:szCs w:val="44"/>
        </w:rPr>
      </w:pPr>
    </w:p>
    <w:tbl>
      <w:tblPr>
        <w:tblW w:w="9060" w:type="dxa"/>
        <w:jc w:val="center"/>
        <w:tblLayout w:type="fixed"/>
        <w:tblLook w:val="04A0"/>
      </w:tblPr>
      <w:tblGrid>
        <w:gridCol w:w="1456"/>
        <w:gridCol w:w="483"/>
        <w:gridCol w:w="1307"/>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张玲</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color w:val="000000"/>
                <w:sz w:val="28"/>
                <w:szCs w:val="28"/>
              </w:rPr>
              <w:t>15966745963</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color w:val="000000"/>
                <w:sz w:val="28"/>
                <w:szCs w:val="28"/>
              </w:rPr>
              <w:t>Zhangling6@126.com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滕州市善国中路</w:t>
            </w:r>
            <w:r>
              <w:rPr>
                <w:rFonts w:eastAsia="仿宋_GB2312"/>
                <w:color w:val="000000"/>
                <w:sz w:val="28"/>
                <w:szCs w:val="28"/>
              </w:rPr>
              <w:t>52</w:t>
            </w:r>
            <w:r>
              <w:rPr>
                <w:rFonts w:eastAsia="仿宋_GB2312" w:hint="eastAsia"/>
                <w:color w:val="000000"/>
                <w:sz w:val="28"/>
                <w:szCs w:val="28"/>
              </w:rPr>
              <w:t>号</w:t>
            </w:r>
          </w:p>
        </w:tc>
      </w:tr>
      <w:tr w:rsidR="00F97BC2">
        <w:trPr>
          <w:trHeight w:val="582"/>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ordWrap w:val="0"/>
              <w:spacing w:line="400" w:lineRule="exact"/>
              <w:ind w:firstLineChars="200" w:firstLine="560"/>
              <w:jc w:val="left"/>
              <w:rPr>
                <w:rFonts w:ascii="仿宋_GB2312" w:eastAsia="仿宋_GB2312"/>
                <w:color w:val="000000"/>
                <w:sz w:val="24"/>
                <w:szCs w:val="24"/>
              </w:rPr>
            </w:pPr>
            <w:r>
              <w:rPr>
                <w:rFonts w:ascii="仿宋_GB2312" w:eastAsia="仿宋_GB2312" w:hAnsi="楷体" w:cs="楷体" w:hint="eastAsia"/>
                <w:color w:val="333333"/>
                <w:sz w:val="28"/>
                <w:szCs w:val="28"/>
              </w:rPr>
              <w:t>滕州市中医医院始建于</w:t>
            </w:r>
            <w:r>
              <w:rPr>
                <w:rFonts w:ascii="仿宋_GB2312" w:eastAsia="仿宋_GB2312" w:hAnsi="楷体" w:cs="楷体"/>
                <w:color w:val="333333"/>
                <w:sz w:val="28"/>
                <w:szCs w:val="28"/>
              </w:rPr>
              <w:t>1958</w:t>
            </w:r>
            <w:r>
              <w:rPr>
                <w:rFonts w:ascii="仿宋_GB2312" w:eastAsia="仿宋_GB2312" w:hAnsi="楷体" w:cs="楷体" w:hint="eastAsia"/>
                <w:color w:val="333333"/>
                <w:sz w:val="28"/>
                <w:szCs w:val="28"/>
              </w:rPr>
              <w:t>年，现已发展成为集中医医疗、教学、科研、预防、保健和康复为一体的特色突出、中西医结合的现代化三级乙等中医医院。目前医院设置</w:t>
            </w:r>
            <w:r>
              <w:rPr>
                <w:rFonts w:ascii="仿宋_GB2312" w:eastAsia="仿宋_GB2312" w:hAnsi="楷体" w:cs="楷体"/>
                <w:color w:val="333333"/>
                <w:sz w:val="28"/>
                <w:szCs w:val="28"/>
              </w:rPr>
              <w:t>33</w:t>
            </w:r>
            <w:r>
              <w:rPr>
                <w:rFonts w:ascii="仿宋_GB2312" w:eastAsia="仿宋_GB2312" w:hAnsi="楷体" w:cs="楷体" w:hint="eastAsia"/>
                <w:color w:val="333333"/>
                <w:sz w:val="28"/>
                <w:szCs w:val="28"/>
              </w:rPr>
              <w:t>个临床、医技科室，</w:t>
            </w:r>
            <w:r>
              <w:rPr>
                <w:rFonts w:ascii="仿宋_GB2312" w:eastAsia="仿宋_GB2312" w:hAnsi="楷体" w:cs="楷体"/>
                <w:color w:val="333333"/>
                <w:sz w:val="28"/>
                <w:szCs w:val="28"/>
              </w:rPr>
              <w:t>20</w:t>
            </w:r>
            <w:r>
              <w:rPr>
                <w:rFonts w:ascii="仿宋_GB2312" w:eastAsia="仿宋_GB2312" w:hAnsi="楷体" w:cs="楷体" w:hint="eastAsia"/>
                <w:color w:val="333333"/>
                <w:sz w:val="28"/>
                <w:szCs w:val="28"/>
              </w:rPr>
              <w:t>个病区。其中国家及省市级重点中医专科</w:t>
            </w:r>
            <w:r>
              <w:rPr>
                <w:rFonts w:ascii="仿宋_GB2312" w:eastAsia="仿宋_GB2312" w:hAnsi="楷体" w:cs="楷体"/>
                <w:color w:val="333333"/>
                <w:sz w:val="28"/>
                <w:szCs w:val="28"/>
              </w:rPr>
              <w:t>4</w:t>
            </w:r>
            <w:r>
              <w:rPr>
                <w:rFonts w:ascii="仿宋_GB2312" w:eastAsia="仿宋_GB2312" w:hAnsi="楷体" w:cs="楷体" w:hint="eastAsia"/>
                <w:color w:val="333333"/>
                <w:sz w:val="28"/>
                <w:szCs w:val="28"/>
              </w:rPr>
              <w:t>个，枣庄市重点中医专科建设单位</w:t>
            </w:r>
            <w:r>
              <w:rPr>
                <w:rFonts w:ascii="仿宋_GB2312" w:eastAsia="仿宋_GB2312" w:hAnsi="楷体" w:cs="楷体"/>
                <w:color w:val="333333"/>
                <w:sz w:val="28"/>
                <w:szCs w:val="28"/>
              </w:rPr>
              <w:t>3</w:t>
            </w:r>
            <w:r>
              <w:rPr>
                <w:rFonts w:ascii="仿宋_GB2312" w:eastAsia="仿宋_GB2312" w:hAnsi="楷体" w:cs="楷体" w:hint="eastAsia"/>
                <w:color w:val="333333"/>
                <w:sz w:val="28"/>
                <w:szCs w:val="28"/>
              </w:rPr>
              <w:t>个。医院现有职工</w:t>
            </w:r>
            <w:r>
              <w:rPr>
                <w:rFonts w:ascii="仿宋_GB2312" w:eastAsia="仿宋_GB2312" w:hAnsi="楷体" w:cs="楷体"/>
                <w:color w:val="333333"/>
                <w:sz w:val="28"/>
                <w:szCs w:val="28"/>
              </w:rPr>
              <w:t>820</w:t>
            </w:r>
            <w:r>
              <w:rPr>
                <w:rFonts w:ascii="仿宋_GB2312" w:eastAsia="仿宋_GB2312" w:hAnsi="楷体" w:cs="楷体" w:hint="eastAsia"/>
                <w:color w:val="333333"/>
                <w:sz w:val="28"/>
                <w:szCs w:val="28"/>
              </w:rPr>
              <w:t>余人，其中正高级职称</w:t>
            </w:r>
            <w:r>
              <w:rPr>
                <w:rFonts w:ascii="仿宋_GB2312" w:eastAsia="仿宋_GB2312" w:hAnsi="楷体" w:cs="楷体"/>
                <w:color w:val="333333"/>
                <w:sz w:val="28"/>
                <w:szCs w:val="28"/>
              </w:rPr>
              <w:t>9</w:t>
            </w:r>
            <w:r>
              <w:rPr>
                <w:rFonts w:ascii="仿宋_GB2312" w:eastAsia="仿宋_GB2312" w:hAnsi="楷体" w:cs="楷体" w:hint="eastAsia"/>
                <w:color w:val="333333"/>
                <w:sz w:val="28"/>
                <w:szCs w:val="28"/>
              </w:rPr>
              <w:t>人、副高级职称</w:t>
            </w:r>
            <w:r>
              <w:rPr>
                <w:rFonts w:ascii="仿宋_GB2312" w:eastAsia="仿宋_GB2312" w:hAnsi="楷体" w:cs="楷体"/>
                <w:color w:val="333333"/>
                <w:sz w:val="28"/>
                <w:szCs w:val="28"/>
              </w:rPr>
              <w:t>53</w:t>
            </w:r>
            <w:r>
              <w:rPr>
                <w:rFonts w:ascii="仿宋_GB2312" w:eastAsia="仿宋_GB2312" w:hAnsi="楷体" w:cs="楷体" w:hint="eastAsia"/>
                <w:color w:val="333333"/>
                <w:sz w:val="28"/>
                <w:szCs w:val="28"/>
              </w:rPr>
              <w:t>人，中级职称</w:t>
            </w:r>
            <w:r>
              <w:rPr>
                <w:rFonts w:ascii="仿宋_GB2312" w:eastAsia="仿宋_GB2312" w:hAnsi="楷体" w:cs="楷体"/>
                <w:color w:val="333333"/>
                <w:sz w:val="28"/>
                <w:szCs w:val="28"/>
              </w:rPr>
              <w:t>282</w:t>
            </w:r>
            <w:r>
              <w:rPr>
                <w:rFonts w:ascii="仿宋_GB2312" w:eastAsia="仿宋_GB2312" w:hAnsi="楷体" w:cs="楷体" w:hint="eastAsia"/>
                <w:color w:val="333333"/>
                <w:sz w:val="28"/>
                <w:szCs w:val="28"/>
              </w:rPr>
              <w:t>人，全国基层名老中医药专家</w:t>
            </w:r>
            <w:r>
              <w:rPr>
                <w:rFonts w:ascii="仿宋_GB2312" w:eastAsia="仿宋_GB2312" w:hAnsi="楷体" w:cs="楷体"/>
                <w:color w:val="333333"/>
                <w:sz w:val="28"/>
                <w:szCs w:val="28"/>
              </w:rPr>
              <w:t>1</w:t>
            </w:r>
            <w:r>
              <w:rPr>
                <w:rFonts w:ascii="仿宋_GB2312" w:eastAsia="仿宋_GB2312" w:hAnsi="楷体" w:cs="楷体" w:hint="eastAsia"/>
                <w:color w:val="333333"/>
                <w:sz w:val="28"/>
                <w:szCs w:val="28"/>
              </w:rPr>
              <w:t>名、山东省名中医药专家</w:t>
            </w:r>
            <w:r>
              <w:rPr>
                <w:rFonts w:ascii="仿宋_GB2312" w:eastAsia="仿宋_GB2312" w:hAnsi="楷体" w:cs="楷体"/>
                <w:color w:val="333333"/>
                <w:sz w:val="28"/>
                <w:szCs w:val="28"/>
              </w:rPr>
              <w:t>2</w:t>
            </w:r>
            <w:r>
              <w:rPr>
                <w:rFonts w:ascii="仿宋_GB2312" w:eastAsia="仿宋_GB2312" w:hAnsi="楷体" w:cs="楷体" w:hint="eastAsia"/>
                <w:color w:val="333333"/>
                <w:sz w:val="28"/>
                <w:szCs w:val="28"/>
              </w:rPr>
              <w:t>名、枣庄市十大名中医</w:t>
            </w:r>
            <w:r>
              <w:rPr>
                <w:rFonts w:ascii="仿宋_GB2312" w:eastAsia="仿宋_GB2312" w:hAnsi="楷体" w:cs="楷体"/>
                <w:color w:val="333333"/>
                <w:sz w:val="28"/>
                <w:szCs w:val="28"/>
              </w:rPr>
              <w:t>3</w:t>
            </w:r>
            <w:r>
              <w:rPr>
                <w:rFonts w:ascii="仿宋_GB2312" w:eastAsia="仿宋_GB2312" w:hAnsi="楷体" w:cs="楷体" w:hint="eastAsia"/>
                <w:color w:val="333333"/>
                <w:sz w:val="28"/>
                <w:szCs w:val="28"/>
              </w:rPr>
              <w:t>名、枣庄及滕州市级学科带头人</w:t>
            </w:r>
            <w:r>
              <w:rPr>
                <w:rFonts w:ascii="仿宋_GB2312" w:eastAsia="仿宋_GB2312" w:hAnsi="楷体" w:cs="楷体"/>
                <w:color w:val="333333"/>
                <w:sz w:val="28"/>
                <w:szCs w:val="28"/>
              </w:rPr>
              <w:t>5</w:t>
            </w:r>
            <w:r>
              <w:rPr>
                <w:rFonts w:ascii="仿宋_GB2312" w:eastAsia="仿宋_GB2312" w:hAnsi="楷体" w:cs="楷体" w:hint="eastAsia"/>
                <w:color w:val="333333"/>
                <w:sz w:val="28"/>
                <w:szCs w:val="28"/>
              </w:rPr>
              <w:t>名、博士研究生</w:t>
            </w:r>
            <w:r>
              <w:rPr>
                <w:rFonts w:ascii="仿宋_GB2312" w:eastAsia="仿宋_GB2312" w:hAnsi="楷体" w:cs="楷体"/>
                <w:color w:val="333333"/>
                <w:sz w:val="28"/>
                <w:szCs w:val="28"/>
              </w:rPr>
              <w:t>1</w:t>
            </w:r>
            <w:r>
              <w:rPr>
                <w:rFonts w:ascii="仿宋_GB2312" w:eastAsia="仿宋_GB2312" w:hAnsi="楷体" w:cs="楷体" w:hint="eastAsia"/>
                <w:color w:val="333333"/>
                <w:sz w:val="28"/>
                <w:szCs w:val="28"/>
              </w:rPr>
              <w:t>名，硕士研究生</w:t>
            </w:r>
            <w:r>
              <w:rPr>
                <w:rFonts w:ascii="仿宋_GB2312" w:eastAsia="仿宋_GB2312" w:hAnsi="楷体" w:cs="楷体"/>
                <w:color w:val="333333"/>
                <w:sz w:val="28"/>
                <w:szCs w:val="28"/>
              </w:rPr>
              <w:t>97</w:t>
            </w:r>
            <w:r>
              <w:rPr>
                <w:rFonts w:ascii="仿宋_GB2312" w:eastAsia="仿宋_GB2312" w:hAnsi="楷体" w:cs="楷体" w:hint="eastAsia"/>
                <w:color w:val="333333"/>
                <w:sz w:val="28"/>
                <w:szCs w:val="28"/>
              </w:rPr>
              <w:t>名，工作</w:t>
            </w:r>
            <w:r>
              <w:rPr>
                <w:rFonts w:ascii="仿宋_GB2312" w:eastAsia="仿宋_GB2312" w:hAnsi="楷体" w:cs="楷体"/>
                <w:color w:val="333333"/>
                <w:sz w:val="28"/>
                <w:szCs w:val="28"/>
              </w:rPr>
              <w:t>30</w:t>
            </w:r>
            <w:r>
              <w:rPr>
                <w:rFonts w:ascii="仿宋_GB2312" w:eastAsia="仿宋_GB2312" w:hAnsi="楷体" w:cs="楷体" w:hint="eastAsia"/>
                <w:color w:val="333333"/>
                <w:sz w:val="28"/>
                <w:szCs w:val="28"/>
              </w:rPr>
              <w:t>年以上资深中医专家</w:t>
            </w:r>
            <w:r>
              <w:rPr>
                <w:rFonts w:ascii="仿宋_GB2312" w:eastAsia="仿宋_GB2312" w:hAnsi="楷体" w:cs="楷体"/>
                <w:color w:val="333333"/>
                <w:sz w:val="28"/>
                <w:szCs w:val="28"/>
              </w:rPr>
              <w:t>10</w:t>
            </w:r>
            <w:r>
              <w:rPr>
                <w:rFonts w:ascii="仿宋_GB2312" w:eastAsia="仿宋_GB2312" w:hAnsi="楷体" w:cs="楷体" w:hint="eastAsia"/>
                <w:color w:val="333333"/>
                <w:sz w:val="28"/>
                <w:szCs w:val="28"/>
              </w:rPr>
              <w:t>余名。</w:t>
            </w:r>
          </w:p>
        </w:tc>
      </w:tr>
      <w:tr w:rsidR="00F97BC2">
        <w:trPr>
          <w:trHeight w:val="48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554"/>
          <w:jc w:val="center"/>
        </w:trPr>
        <w:tc>
          <w:tcPr>
            <w:tcW w:w="193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307"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1005"/>
          <w:jc w:val="center"/>
        </w:trPr>
        <w:tc>
          <w:tcPr>
            <w:tcW w:w="193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60" w:lineRule="exact"/>
              <w:jc w:val="center"/>
              <w:rPr>
                <w:rFonts w:ascii="仿宋_GB2312" w:eastAsia="仿宋_GB2312"/>
                <w:color w:val="000000"/>
                <w:sz w:val="24"/>
                <w:szCs w:val="24"/>
              </w:rPr>
            </w:pPr>
            <w:r>
              <w:rPr>
                <w:rFonts w:ascii="仿宋_GB2312" w:eastAsia="仿宋_GB2312" w:hint="eastAsia"/>
                <w:color w:val="000000"/>
                <w:sz w:val="24"/>
                <w:szCs w:val="24"/>
              </w:rPr>
              <w:t>中医师或中西医结合医师</w:t>
            </w:r>
          </w:p>
        </w:tc>
        <w:tc>
          <w:tcPr>
            <w:tcW w:w="1307"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中医学</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32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正式备案待遇</w:t>
            </w:r>
          </w:p>
        </w:tc>
      </w:tr>
      <w:tr w:rsidR="00F97BC2">
        <w:trPr>
          <w:trHeight w:val="663"/>
          <w:jc w:val="center"/>
        </w:trPr>
        <w:tc>
          <w:tcPr>
            <w:tcW w:w="193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影像诊断医师</w:t>
            </w:r>
          </w:p>
        </w:tc>
        <w:tc>
          <w:tcPr>
            <w:tcW w:w="1307"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基础医学</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正式备案待遇</w:t>
            </w:r>
          </w:p>
        </w:tc>
      </w:tr>
      <w:tr w:rsidR="00F97BC2">
        <w:trPr>
          <w:trHeight w:val="750"/>
          <w:jc w:val="center"/>
        </w:trPr>
        <w:tc>
          <w:tcPr>
            <w:tcW w:w="193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检验医师</w:t>
            </w:r>
          </w:p>
        </w:tc>
        <w:tc>
          <w:tcPr>
            <w:tcW w:w="1307"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基础医学</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正式备案待遇</w:t>
            </w:r>
          </w:p>
        </w:tc>
      </w:tr>
      <w:tr w:rsidR="00F97BC2">
        <w:trPr>
          <w:trHeight w:val="750"/>
          <w:jc w:val="center"/>
        </w:trPr>
        <w:tc>
          <w:tcPr>
            <w:tcW w:w="193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口腔科医师</w:t>
            </w:r>
          </w:p>
        </w:tc>
        <w:tc>
          <w:tcPr>
            <w:tcW w:w="1307"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口腔医学</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正式备案待遇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滕州市实验小学</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7"/>
        <w:gridCol w:w="188"/>
        <w:gridCol w:w="1600"/>
        <w:gridCol w:w="993"/>
        <w:gridCol w:w="207"/>
        <w:gridCol w:w="1027"/>
        <w:gridCol w:w="576"/>
        <w:gridCol w:w="3012"/>
      </w:tblGrid>
      <w:tr w:rsidR="00F97BC2">
        <w:trPr>
          <w:trHeight w:val="608"/>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高敬华</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13561188692</w:t>
            </w:r>
          </w:p>
        </w:tc>
      </w:tr>
      <w:tr w:rsidR="00F97BC2">
        <w:trPr>
          <w:trHeight w:val="845"/>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13561188692@163.com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2" w:type="dxa"/>
            <w:tcBorders>
              <w:top w:val="single" w:sz="2" w:space="0" w:color="auto"/>
              <w:left w:val="nil"/>
              <w:bottom w:val="single" w:sz="2" w:space="0" w:color="auto"/>
              <w:right w:val="single" w:sz="2" w:space="0" w:color="auto"/>
            </w:tcBorders>
            <w:vAlign w:val="center"/>
          </w:tcPr>
          <w:p w:rsidR="00F97BC2" w:rsidRDefault="00F81560">
            <w:pPr>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山东省滕州市善文西街（滕南中学东临）</w:t>
            </w:r>
          </w:p>
        </w:tc>
      </w:tr>
      <w:tr w:rsidR="00F97BC2">
        <w:trPr>
          <w:trHeight w:val="53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60" w:lineRule="exact"/>
              <w:rPr>
                <w:rFonts w:ascii="仿宋_GB2312" w:eastAsia="仿宋_GB2312"/>
                <w:color w:val="000000"/>
                <w:sz w:val="24"/>
                <w:szCs w:val="24"/>
              </w:rPr>
            </w:pPr>
            <w:r>
              <w:rPr>
                <w:rFonts w:ascii="仿宋_GB2312" w:eastAsia="仿宋_GB2312"/>
                <w:color w:val="000000"/>
                <w:sz w:val="24"/>
                <w:szCs w:val="24"/>
              </w:rPr>
              <w:t xml:space="preserve">   </w:t>
            </w:r>
            <w:r>
              <w:rPr>
                <w:rFonts w:ascii="仿宋_GB2312" w:eastAsia="仿宋_GB2312" w:hint="eastAsia"/>
                <w:color w:val="000000"/>
                <w:sz w:val="24"/>
                <w:szCs w:val="24"/>
              </w:rPr>
              <w:t>滕州市实验小学始建于</w:t>
            </w:r>
            <w:r>
              <w:rPr>
                <w:rFonts w:ascii="仿宋_GB2312" w:eastAsia="仿宋_GB2312"/>
                <w:color w:val="000000"/>
                <w:sz w:val="24"/>
                <w:szCs w:val="24"/>
              </w:rPr>
              <w:t>1964</w:t>
            </w:r>
            <w:r>
              <w:rPr>
                <w:rFonts w:ascii="仿宋_GB2312" w:eastAsia="仿宋_GB2312" w:hint="eastAsia"/>
                <w:color w:val="000000"/>
                <w:sz w:val="24"/>
                <w:szCs w:val="24"/>
              </w:rPr>
              <w:t>年，是直属滕州市教育局管理的一所全日制小学。学校现有荆河路校区、大同校区、文化路校区、永昌路校区共四处校区，在校学生</w:t>
            </w:r>
            <w:r>
              <w:rPr>
                <w:rFonts w:ascii="仿宋_GB2312" w:eastAsia="仿宋_GB2312"/>
                <w:color w:val="000000"/>
                <w:sz w:val="24"/>
                <w:szCs w:val="24"/>
              </w:rPr>
              <w:t>1</w:t>
            </w:r>
            <w:r>
              <w:rPr>
                <w:rFonts w:ascii="仿宋_GB2312" w:eastAsia="仿宋_GB2312" w:hint="eastAsia"/>
                <w:color w:val="000000"/>
                <w:sz w:val="24"/>
                <w:szCs w:val="24"/>
              </w:rPr>
              <w:t>万余人，教职工</w:t>
            </w:r>
            <w:r>
              <w:rPr>
                <w:rFonts w:ascii="仿宋_GB2312" w:eastAsia="仿宋_GB2312"/>
                <w:color w:val="000000"/>
                <w:sz w:val="24"/>
                <w:szCs w:val="24"/>
              </w:rPr>
              <w:t>800</w:t>
            </w:r>
            <w:r>
              <w:rPr>
                <w:rFonts w:ascii="仿宋_GB2312" w:eastAsia="仿宋_GB2312" w:hint="eastAsia"/>
                <w:color w:val="000000"/>
                <w:sz w:val="24"/>
                <w:szCs w:val="24"/>
              </w:rPr>
              <w:t>余人。</w:t>
            </w:r>
          </w:p>
          <w:p w:rsidR="00F97BC2" w:rsidRDefault="00F81560">
            <w:pPr>
              <w:spacing w:line="360" w:lineRule="exact"/>
              <w:ind w:firstLineChars="196" w:firstLine="470"/>
              <w:rPr>
                <w:rFonts w:ascii="仿宋_GB2312" w:eastAsia="仿宋_GB2312"/>
                <w:color w:val="000000"/>
                <w:sz w:val="24"/>
                <w:szCs w:val="24"/>
              </w:rPr>
            </w:pPr>
            <w:r>
              <w:rPr>
                <w:rFonts w:ascii="仿宋_GB2312" w:eastAsia="仿宋_GB2312" w:hint="eastAsia"/>
                <w:color w:val="000000"/>
                <w:sz w:val="24"/>
                <w:szCs w:val="24"/>
              </w:rPr>
              <w:t>学校秉承“让每一个孩子绽放生命的精彩”的办学理念，积极深化教育教学改革，取得了累累硕果。学校现有全国优秀教师</w:t>
            </w:r>
            <w:r>
              <w:rPr>
                <w:rFonts w:ascii="仿宋_GB2312" w:eastAsia="仿宋_GB2312"/>
                <w:color w:val="000000"/>
                <w:sz w:val="24"/>
                <w:szCs w:val="24"/>
              </w:rPr>
              <w:t>1</w:t>
            </w:r>
            <w:r>
              <w:rPr>
                <w:rFonts w:ascii="仿宋_GB2312" w:eastAsia="仿宋_GB2312" w:hint="eastAsia"/>
                <w:color w:val="000000"/>
                <w:sz w:val="24"/>
                <w:szCs w:val="24"/>
              </w:rPr>
              <w:t>人，国家级骨干教师</w:t>
            </w:r>
            <w:r>
              <w:rPr>
                <w:rFonts w:ascii="仿宋_GB2312" w:eastAsia="仿宋_GB2312"/>
                <w:color w:val="000000"/>
                <w:sz w:val="24"/>
                <w:szCs w:val="24"/>
              </w:rPr>
              <w:t>2</w:t>
            </w:r>
            <w:r>
              <w:rPr>
                <w:rFonts w:ascii="仿宋_GB2312" w:eastAsia="仿宋_GB2312" w:hint="eastAsia"/>
                <w:color w:val="000000"/>
                <w:sz w:val="24"/>
                <w:szCs w:val="24"/>
              </w:rPr>
              <w:t>人，省级教学能手</w:t>
            </w:r>
            <w:r>
              <w:rPr>
                <w:rFonts w:ascii="仿宋_GB2312" w:eastAsia="仿宋_GB2312"/>
                <w:color w:val="000000"/>
                <w:sz w:val="24"/>
                <w:szCs w:val="24"/>
              </w:rPr>
              <w:t xml:space="preserve">3 </w:t>
            </w:r>
            <w:r>
              <w:rPr>
                <w:rFonts w:ascii="仿宋_GB2312" w:eastAsia="仿宋_GB2312" w:hint="eastAsia"/>
                <w:color w:val="000000"/>
                <w:sz w:val="24"/>
                <w:szCs w:val="24"/>
              </w:rPr>
              <w:t>人，省特级教师</w:t>
            </w:r>
            <w:r>
              <w:rPr>
                <w:rFonts w:ascii="仿宋_GB2312" w:eastAsia="仿宋_GB2312"/>
                <w:color w:val="000000"/>
                <w:sz w:val="24"/>
                <w:szCs w:val="24"/>
              </w:rPr>
              <w:t xml:space="preserve">2 </w:t>
            </w:r>
            <w:r>
              <w:rPr>
                <w:rFonts w:ascii="仿宋_GB2312" w:eastAsia="仿宋_GB2312" w:hint="eastAsia"/>
                <w:color w:val="000000"/>
                <w:sz w:val="24"/>
                <w:szCs w:val="24"/>
              </w:rPr>
              <w:t>人，枣庄特级教师</w:t>
            </w:r>
            <w:r>
              <w:rPr>
                <w:rFonts w:ascii="仿宋_GB2312" w:eastAsia="仿宋_GB2312"/>
                <w:color w:val="000000"/>
                <w:sz w:val="24"/>
                <w:szCs w:val="24"/>
              </w:rPr>
              <w:t xml:space="preserve"> 2</w:t>
            </w:r>
            <w:r>
              <w:rPr>
                <w:rFonts w:ascii="仿宋_GB2312" w:eastAsia="仿宋_GB2312" w:hint="eastAsia"/>
                <w:color w:val="000000"/>
                <w:sz w:val="24"/>
                <w:szCs w:val="24"/>
              </w:rPr>
              <w:t>人，枣庄市教学能手、骨干教师</w:t>
            </w:r>
            <w:r>
              <w:rPr>
                <w:rFonts w:ascii="仿宋_GB2312" w:eastAsia="仿宋_GB2312"/>
                <w:color w:val="000000"/>
                <w:sz w:val="24"/>
                <w:szCs w:val="24"/>
              </w:rPr>
              <w:t>80</w:t>
            </w:r>
            <w:r>
              <w:rPr>
                <w:rFonts w:ascii="仿宋_GB2312" w:eastAsia="仿宋_GB2312" w:hint="eastAsia"/>
                <w:color w:val="000000"/>
                <w:sz w:val="24"/>
                <w:szCs w:val="24"/>
              </w:rPr>
              <w:t>余人。学校先后被授予“山东省教学工作示范学校”、“山东省文明校园”、“山东省德育工作示范学校”、“山东省艺术示范学校”、“枣庄市首批德育工作示范学校”、“滕州市素质教育先进集体”等荣誉称号。</w:t>
            </w:r>
          </w:p>
        </w:tc>
      </w:tr>
      <w:tr w:rsidR="00F97BC2">
        <w:trPr>
          <w:trHeight w:val="52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网络软件开发、网站管理</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计算机科学与技术</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创客教室建设人员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计算机科学与技术</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滕州市实验幼儿园</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7"/>
        <w:gridCol w:w="188"/>
        <w:gridCol w:w="1600"/>
        <w:gridCol w:w="993"/>
        <w:gridCol w:w="207"/>
        <w:gridCol w:w="1027"/>
        <w:gridCol w:w="576"/>
        <w:gridCol w:w="3012"/>
      </w:tblGrid>
      <w:tr w:rsidR="00F97BC2">
        <w:trPr>
          <w:trHeight w:val="608"/>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张亮</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15806327179</w:t>
            </w:r>
          </w:p>
        </w:tc>
      </w:tr>
      <w:tr w:rsidR="00F97BC2">
        <w:trPr>
          <w:trHeight w:val="615"/>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077A2F">
            <w:pPr>
              <w:jc w:val="center"/>
              <w:rPr>
                <w:rFonts w:ascii="仿宋_GB2312" w:eastAsia="仿宋_GB2312"/>
                <w:color w:val="000000"/>
                <w:sz w:val="28"/>
                <w:szCs w:val="28"/>
              </w:rPr>
            </w:pPr>
            <w:hyperlink r:id="rId22" w:history="1">
              <w:r w:rsidR="00F81560">
                <w:rPr>
                  <w:rFonts w:ascii="仿宋_GB2312" w:eastAsia="仿宋_GB2312"/>
                  <w:color w:val="000000"/>
                  <w:sz w:val="28"/>
                  <w:szCs w:val="28"/>
                </w:rPr>
                <w:t>sy5514051@126.com</w:t>
              </w:r>
            </w:hyperlink>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滕州市府前路</w:t>
            </w:r>
            <w:r>
              <w:rPr>
                <w:rFonts w:ascii="仿宋_GB2312" w:eastAsia="仿宋_GB2312"/>
                <w:color w:val="000000"/>
                <w:sz w:val="28"/>
                <w:szCs w:val="28"/>
              </w:rPr>
              <w:t>566</w:t>
            </w:r>
            <w:r>
              <w:rPr>
                <w:rFonts w:ascii="仿宋_GB2312" w:eastAsia="仿宋_GB2312" w:hint="eastAsia"/>
                <w:color w:val="000000"/>
                <w:sz w:val="28"/>
                <w:szCs w:val="28"/>
              </w:rPr>
              <w:t>号</w:t>
            </w:r>
          </w:p>
        </w:tc>
      </w:tr>
      <w:tr w:rsidR="00F97BC2">
        <w:trPr>
          <w:trHeight w:val="50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40" w:lineRule="exact"/>
              <w:ind w:firstLineChars="196" w:firstLine="470"/>
              <w:rPr>
                <w:rFonts w:ascii="仿宋_GB2312" w:eastAsia="仿宋_GB2312"/>
                <w:color w:val="000000"/>
                <w:sz w:val="24"/>
                <w:szCs w:val="24"/>
              </w:rPr>
            </w:pPr>
            <w:r>
              <w:rPr>
                <w:rFonts w:ascii="仿宋_GB2312" w:eastAsia="仿宋_GB2312" w:hint="eastAsia"/>
                <w:color w:val="000000"/>
                <w:sz w:val="24"/>
                <w:szCs w:val="24"/>
              </w:rPr>
              <w:t>滕州市实验幼儿园成立于</w:t>
            </w:r>
            <w:r>
              <w:rPr>
                <w:rFonts w:ascii="仿宋_GB2312" w:eastAsia="仿宋_GB2312"/>
                <w:color w:val="000000"/>
                <w:sz w:val="24"/>
                <w:szCs w:val="24"/>
              </w:rPr>
              <w:t>1956</w:t>
            </w:r>
            <w:r>
              <w:rPr>
                <w:rFonts w:ascii="仿宋_GB2312" w:eastAsia="仿宋_GB2312" w:hint="eastAsia"/>
                <w:color w:val="000000"/>
                <w:sz w:val="24"/>
                <w:szCs w:val="24"/>
              </w:rPr>
              <w:t>年，</w:t>
            </w:r>
            <w:r>
              <w:rPr>
                <w:rFonts w:ascii="仿宋_GB2312" w:eastAsia="仿宋_GB2312"/>
                <w:color w:val="000000"/>
                <w:sz w:val="24"/>
                <w:szCs w:val="24"/>
              </w:rPr>
              <w:t>1993</w:t>
            </w:r>
            <w:r>
              <w:rPr>
                <w:rFonts w:ascii="仿宋_GB2312" w:eastAsia="仿宋_GB2312" w:hint="eastAsia"/>
                <w:color w:val="000000"/>
                <w:sz w:val="24"/>
                <w:szCs w:val="24"/>
              </w:rPr>
              <w:t>年被山东省政府命名为“省级实验幼儿园”。近年来，在市委、市政府、市教育局及社会各届的大力支持下，幼儿园一步步走上了集团化发展的道路，现已拥有总园一处，分园一处，早教中心一处，帮扶园一处，联合办园三处。七所园共开设</w:t>
            </w:r>
            <w:r>
              <w:rPr>
                <w:rFonts w:ascii="仿宋_GB2312" w:eastAsia="仿宋_GB2312"/>
                <w:color w:val="000000"/>
                <w:sz w:val="24"/>
                <w:szCs w:val="24"/>
              </w:rPr>
              <w:t>71</w:t>
            </w:r>
            <w:r>
              <w:rPr>
                <w:rFonts w:ascii="仿宋_GB2312" w:eastAsia="仿宋_GB2312" w:hint="eastAsia"/>
                <w:color w:val="000000"/>
                <w:sz w:val="24"/>
                <w:szCs w:val="24"/>
              </w:rPr>
              <w:t>个教学班，在册幼儿</w:t>
            </w:r>
            <w:r>
              <w:rPr>
                <w:rFonts w:ascii="仿宋_GB2312" w:eastAsia="仿宋_GB2312"/>
                <w:color w:val="000000"/>
                <w:sz w:val="24"/>
                <w:szCs w:val="24"/>
              </w:rPr>
              <w:t>2700</w:t>
            </w:r>
            <w:r>
              <w:rPr>
                <w:rFonts w:ascii="仿宋_GB2312" w:eastAsia="仿宋_GB2312" w:hint="eastAsia"/>
                <w:color w:val="000000"/>
                <w:sz w:val="24"/>
                <w:szCs w:val="24"/>
              </w:rPr>
              <w:t>余名。现有教职工</w:t>
            </w:r>
            <w:r>
              <w:rPr>
                <w:rFonts w:ascii="仿宋_GB2312" w:eastAsia="仿宋_GB2312"/>
                <w:color w:val="000000"/>
                <w:sz w:val="24"/>
                <w:szCs w:val="24"/>
              </w:rPr>
              <w:t>236</w:t>
            </w:r>
            <w:r>
              <w:rPr>
                <w:rFonts w:ascii="仿宋_GB2312" w:eastAsia="仿宋_GB2312" w:hint="eastAsia"/>
                <w:color w:val="000000"/>
                <w:sz w:val="24"/>
                <w:szCs w:val="24"/>
              </w:rPr>
              <w:t>人，教师学历毕业证、教师资格证两证齐全，两证达标率</w:t>
            </w:r>
            <w:r>
              <w:rPr>
                <w:rFonts w:ascii="仿宋_GB2312" w:eastAsia="仿宋_GB2312"/>
                <w:color w:val="000000"/>
                <w:sz w:val="24"/>
                <w:szCs w:val="24"/>
              </w:rPr>
              <w:t>100%</w:t>
            </w:r>
            <w:r>
              <w:rPr>
                <w:rFonts w:ascii="仿宋_GB2312" w:eastAsia="仿宋_GB2312" w:hint="eastAsia"/>
                <w:color w:val="000000"/>
                <w:sz w:val="24"/>
                <w:szCs w:val="24"/>
              </w:rPr>
              <w:t>。各园配备的保育员、财会人员、医务人员、厨师均具备相应的任职资格。园所先后荣获“山东省卫生工作先进单位”、“山东省模范职工之家”、“枣庄市平安和谐校园”、“枣庄市文明单位”、“枣庄市工人先锋号”、“滕州市突出贡献单位”、“家长满意学校”等荣誉称号。</w:t>
            </w:r>
          </w:p>
        </w:tc>
      </w:tr>
      <w:tr w:rsidR="00F97BC2">
        <w:trPr>
          <w:trHeight w:val="471"/>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学前教育</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计算机相关专业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滕州市教师进修学校</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7"/>
        <w:gridCol w:w="188"/>
        <w:gridCol w:w="1600"/>
        <w:gridCol w:w="993"/>
        <w:gridCol w:w="207"/>
        <w:gridCol w:w="1027"/>
        <w:gridCol w:w="576"/>
        <w:gridCol w:w="3012"/>
      </w:tblGrid>
      <w:tr w:rsidR="00F97BC2">
        <w:trPr>
          <w:trHeight w:val="318"/>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sz w:val="28"/>
                <w:szCs w:val="28"/>
              </w:rPr>
            </w:pPr>
            <w:r>
              <w:rPr>
                <w:rFonts w:ascii="仿宋_GB2312" w:eastAsia="仿宋_GB2312" w:hint="eastAsia"/>
                <w:sz w:val="28"/>
                <w:szCs w:val="28"/>
              </w:rPr>
              <w:t>郭启林</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sz w:val="28"/>
                <w:szCs w:val="28"/>
              </w:rPr>
            </w:pPr>
            <w:r>
              <w:rPr>
                <w:rFonts w:ascii="仿宋_GB2312" w:eastAsia="仿宋_GB2312"/>
                <w:sz w:val="28"/>
                <w:szCs w:val="28"/>
              </w:rPr>
              <w:t>06325514765</w:t>
            </w:r>
          </w:p>
        </w:tc>
      </w:tr>
      <w:tr w:rsidR="00F97BC2">
        <w:trPr>
          <w:trHeight w:val="615"/>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sz w:val="28"/>
                <w:szCs w:val="28"/>
              </w:rPr>
            </w:pPr>
            <w:r>
              <w:rPr>
                <w:rFonts w:ascii="仿宋_GB2312" w:eastAsia="仿宋_GB2312"/>
                <w:sz w:val="28"/>
                <w:szCs w:val="28"/>
              </w:rPr>
              <w:t>gudongxin@163.com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sz w:val="28"/>
                <w:szCs w:val="28"/>
              </w:rPr>
            </w:pPr>
            <w:r>
              <w:rPr>
                <w:rFonts w:ascii="仿宋_GB2312" w:eastAsia="仿宋_GB2312" w:hint="eastAsia"/>
                <w:sz w:val="28"/>
                <w:szCs w:val="28"/>
              </w:rPr>
              <w:t>滕州市学院中路</w:t>
            </w:r>
            <w:r>
              <w:rPr>
                <w:rFonts w:ascii="仿宋_GB2312" w:eastAsia="仿宋_GB2312"/>
                <w:sz w:val="28"/>
                <w:szCs w:val="28"/>
              </w:rPr>
              <w:t>1988</w:t>
            </w:r>
            <w:r>
              <w:rPr>
                <w:rFonts w:ascii="仿宋_GB2312" w:eastAsia="仿宋_GB2312" w:hint="eastAsia"/>
                <w:sz w:val="28"/>
                <w:szCs w:val="28"/>
              </w:rPr>
              <w:t>号</w:t>
            </w:r>
          </w:p>
        </w:tc>
      </w:tr>
      <w:tr w:rsidR="00F97BC2">
        <w:trPr>
          <w:trHeight w:val="452"/>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40" w:lineRule="exact"/>
              <w:rPr>
                <w:rFonts w:ascii="仿宋_GB2312" w:eastAsia="仿宋_GB2312"/>
                <w:color w:val="000000"/>
                <w:sz w:val="24"/>
                <w:szCs w:val="24"/>
              </w:rPr>
            </w:pPr>
            <w:r>
              <w:rPr>
                <w:rFonts w:ascii="仿宋_GB2312" w:eastAsia="仿宋_GB2312"/>
                <w:color w:val="000000"/>
                <w:sz w:val="24"/>
                <w:szCs w:val="24"/>
              </w:rPr>
              <w:t xml:space="preserve">    </w:t>
            </w:r>
            <w:r>
              <w:rPr>
                <w:rFonts w:ascii="仿宋_GB2312" w:eastAsia="仿宋_GB2312" w:hint="eastAsia"/>
                <w:color w:val="000000"/>
                <w:sz w:val="24"/>
                <w:szCs w:val="24"/>
              </w:rPr>
              <w:t>滕州市教师进修学校是由枣庄市人民政府批准成立（枣政发〔</w:t>
            </w:r>
            <w:r>
              <w:rPr>
                <w:rFonts w:ascii="仿宋_GB2312" w:eastAsia="仿宋_GB2312"/>
                <w:color w:val="000000"/>
                <w:sz w:val="24"/>
                <w:szCs w:val="24"/>
              </w:rPr>
              <w:t>1982</w:t>
            </w:r>
            <w:r>
              <w:rPr>
                <w:rFonts w:ascii="仿宋_GB2312" w:eastAsia="仿宋_GB2312" w:hint="eastAsia"/>
                <w:color w:val="000000"/>
                <w:sz w:val="24"/>
                <w:szCs w:val="24"/>
              </w:rPr>
              <w:t>〕</w:t>
            </w:r>
            <w:r>
              <w:rPr>
                <w:rFonts w:ascii="仿宋_GB2312" w:eastAsia="仿宋_GB2312"/>
                <w:color w:val="000000"/>
                <w:sz w:val="24"/>
                <w:szCs w:val="24"/>
              </w:rPr>
              <w:t>5</w:t>
            </w:r>
            <w:r>
              <w:rPr>
                <w:rFonts w:ascii="仿宋_GB2312" w:eastAsia="仿宋_GB2312" w:hint="eastAsia"/>
                <w:color w:val="000000"/>
                <w:sz w:val="24"/>
                <w:szCs w:val="24"/>
              </w:rPr>
              <w:t>号）的市直学校，是滕州市中小学教师继续教育基地和教育干部培训中心、滕州市专业技术人员继续教育基地。</w:t>
            </w:r>
            <w:r>
              <w:rPr>
                <w:rFonts w:ascii="仿宋_GB2312" w:eastAsia="仿宋_GB2312"/>
                <w:color w:val="000000"/>
                <w:sz w:val="24"/>
                <w:szCs w:val="24"/>
              </w:rPr>
              <w:t>1994</w:t>
            </w:r>
            <w:r>
              <w:rPr>
                <w:rFonts w:ascii="仿宋_GB2312" w:eastAsia="仿宋_GB2312" w:hint="eastAsia"/>
                <w:color w:val="000000"/>
                <w:sz w:val="24"/>
                <w:szCs w:val="24"/>
              </w:rPr>
              <w:t>年，经枣庄市政府批准，学校又成立了“滕州市第一成人中专”，形成一校两牌的新局面。学校先后被评为“省级示范学校”、“山东省成人教育先进单位”、“山东省中小学校长培训先进单位</w:t>
            </w:r>
            <w:r>
              <w:rPr>
                <w:rFonts w:ascii="仿宋_GB2312" w:eastAsia="仿宋_GB2312"/>
                <w:color w:val="000000"/>
                <w:sz w:val="24"/>
                <w:szCs w:val="24"/>
              </w:rPr>
              <w:t>”</w:t>
            </w:r>
            <w:r>
              <w:rPr>
                <w:rFonts w:ascii="仿宋_GB2312" w:eastAsia="仿宋_GB2312" w:hint="eastAsia"/>
                <w:color w:val="000000"/>
                <w:sz w:val="24"/>
                <w:szCs w:val="24"/>
              </w:rPr>
              <w:t>、枣庄、滕州两级市“教育工作先进单位”和“枣庄市精神文明单位”，</w:t>
            </w:r>
            <w:r>
              <w:rPr>
                <w:rFonts w:ascii="仿宋_GB2312" w:eastAsia="仿宋_GB2312"/>
                <w:color w:val="000000"/>
                <w:sz w:val="24"/>
                <w:szCs w:val="24"/>
              </w:rPr>
              <w:t xml:space="preserve"> 2005</w:t>
            </w:r>
            <w:r>
              <w:rPr>
                <w:rFonts w:ascii="仿宋_GB2312" w:eastAsia="仿宋_GB2312" w:hint="eastAsia"/>
                <w:color w:val="000000"/>
                <w:sz w:val="24"/>
                <w:szCs w:val="24"/>
              </w:rPr>
              <w:t>年</w:t>
            </w:r>
            <w:r>
              <w:rPr>
                <w:rFonts w:ascii="仿宋_GB2312" w:eastAsia="仿宋_GB2312"/>
                <w:color w:val="000000"/>
                <w:sz w:val="24"/>
                <w:szCs w:val="24"/>
              </w:rPr>
              <w:t>11</w:t>
            </w:r>
            <w:r>
              <w:rPr>
                <w:rFonts w:ascii="仿宋_GB2312" w:eastAsia="仿宋_GB2312" w:hint="eastAsia"/>
                <w:color w:val="000000"/>
                <w:sz w:val="24"/>
                <w:szCs w:val="24"/>
              </w:rPr>
              <w:t>月学校被评为“省级首批示范性县级教师培训机构”。</w:t>
            </w:r>
          </w:p>
        </w:tc>
      </w:tr>
      <w:tr w:rsidR="00F97BC2">
        <w:trPr>
          <w:trHeight w:val="38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399"/>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522"/>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办公室</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语文</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3</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9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办公室</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政治</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74"/>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sz w:val="24"/>
                <w:szCs w:val="24"/>
              </w:rPr>
            </w:pPr>
            <w:r>
              <w:rPr>
                <w:rFonts w:ascii="仿宋_GB2312" w:eastAsia="仿宋_GB2312" w:hint="eastAsia"/>
                <w:sz w:val="24"/>
                <w:szCs w:val="24"/>
              </w:rPr>
              <w:t>教务处</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教育学</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2</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58"/>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sz w:val="24"/>
                <w:szCs w:val="24"/>
              </w:rPr>
            </w:pPr>
            <w:r>
              <w:rPr>
                <w:rFonts w:ascii="仿宋_GB2312" w:eastAsia="仿宋_GB2312" w:hint="eastAsia"/>
                <w:sz w:val="24"/>
                <w:szCs w:val="24"/>
              </w:rPr>
              <w:t>教务处</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心理学</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2</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56"/>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ascii="仿宋_GB2312" w:eastAsia="仿宋_GB2312" w:hint="eastAsia"/>
                <w:sz w:val="24"/>
                <w:szCs w:val="24"/>
              </w:rPr>
              <w:t>教务处</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英语</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ascii="仿宋_GB2312" w:eastAsia="仿宋_GB2312" w:hint="eastAsia"/>
                <w:color w:val="000000"/>
                <w:sz w:val="24"/>
                <w:szCs w:val="24"/>
              </w:rPr>
              <w:t>按市里有关规定落实待遇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滕州市至善中学</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7"/>
        <w:gridCol w:w="188"/>
        <w:gridCol w:w="1600"/>
        <w:gridCol w:w="993"/>
        <w:gridCol w:w="207"/>
        <w:gridCol w:w="1027"/>
        <w:gridCol w:w="576"/>
        <w:gridCol w:w="3012"/>
      </w:tblGrid>
      <w:tr w:rsidR="00F97BC2">
        <w:trPr>
          <w:trHeight w:val="318"/>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张金国</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13963249808</w:t>
            </w:r>
          </w:p>
        </w:tc>
      </w:tr>
      <w:tr w:rsidR="00F97BC2">
        <w:trPr>
          <w:trHeight w:val="615"/>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077A2F">
            <w:pPr>
              <w:jc w:val="center"/>
              <w:rPr>
                <w:rFonts w:ascii="仿宋_GB2312" w:eastAsia="仿宋_GB2312"/>
                <w:color w:val="000000"/>
                <w:sz w:val="28"/>
                <w:szCs w:val="28"/>
              </w:rPr>
            </w:pPr>
            <w:hyperlink r:id="rId23" w:history="1">
              <w:r w:rsidR="00F81560">
                <w:rPr>
                  <w:rFonts w:ascii="仿宋_GB2312" w:eastAsia="仿宋_GB2312"/>
                  <w:color w:val="000000"/>
                  <w:sz w:val="28"/>
                  <w:szCs w:val="28"/>
                </w:rPr>
                <w:t>zszx201105@126.com</w:t>
              </w:r>
            </w:hyperlink>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滕州市至善路</w:t>
            </w:r>
            <w:r>
              <w:rPr>
                <w:rFonts w:ascii="仿宋_GB2312" w:eastAsia="仿宋_GB2312"/>
                <w:color w:val="000000"/>
                <w:sz w:val="28"/>
                <w:szCs w:val="28"/>
              </w:rPr>
              <w:t>1</w:t>
            </w:r>
            <w:r>
              <w:rPr>
                <w:rFonts w:ascii="仿宋_GB2312" w:eastAsia="仿宋_GB2312" w:hint="eastAsia"/>
                <w:color w:val="000000"/>
                <w:sz w:val="28"/>
                <w:szCs w:val="28"/>
              </w:rPr>
              <w:t>号</w:t>
            </w:r>
          </w:p>
        </w:tc>
      </w:tr>
      <w:tr w:rsidR="00F97BC2">
        <w:trPr>
          <w:trHeight w:val="25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40" w:lineRule="exact"/>
              <w:ind w:firstLineChars="196" w:firstLine="470"/>
              <w:rPr>
                <w:rFonts w:ascii="仿宋_GB2312" w:eastAsia="仿宋_GB2312"/>
                <w:color w:val="000000"/>
                <w:sz w:val="24"/>
                <w:szCs w:val="24"/>
              </w:rPr>
            </w:pPr>
            <w:r>
              <w:rPr>
                <w:rFonts w:ascii="仿宋_GB2312" w:eastAsia="仿宋_GB2312" w:hint="eastAsia"/>
                <w:color w:val="000000"/>
                <w:sz w:val="24"/>
                <w:szCs w:val="24"/>
              </w:rPr>
              <w:t>滕州市至善中学是滕州市城区一所国办市直初中学校，</w:t>
            </w:r>
            <w:r>
              <w:rPr>
                <w:rFonts w:ascii="仿宋_GB2312" w:eastAsia="仿宋_GB2312"/>
                <w:color w:val="000000"/>
                <w:sz w:val="24"/>
                <w:szCs w:val="24"/>
              </w:rPr>
              <w:t>2010</w:t>
            </w:r>
            <w:r>
              <w:rPr>
                <w:rFonts w:ascii="仿宋_GB2312" w:eastAsia="仿宋_GB2312" w:hint="eastAsia"/>
                <w:color w:val="000000"/>
                <w:sz w:val="24"/>
                <w:szCs w:val="24"/>
              </w:rPr>
              <w:t>年由滕州市人民政府投资</w:t>
            </w:r>
            <w:r>
              <w:rPr>
                <w:rFonts w:ascii="仿宋_GB2312" w:eastAsia="仿宋_GB2312"/>
                <w:color w:val="000000"/>
                <w:sz w:val="24"/>
                <w:szCs w:val="24"/>
              </w:rPr>
              <w:t>1.5</w:t>
            </w:r>
            <w:r>
              <w:rPr>
                <w:rFonts w:ascii="仿宋_GB2312" w:eastAsia="仿宋_GB2312" w:hint="eastAsia"/>
                <w:color w:val="000000"/>
                <w:sz w:val="24"/>
                <w:szCs w:val="24"/>
              </w:rPr>
              <w:t>亿元建成。学校位于滕州市至善路</w:t>
            </w:r>
            <w:r>
              <w:rPr>
                <w:rFonts w:ascii="仿宋_GB2312" w:eastAsia="仿宋_GB2312"/>
                <w:color w:val="000000"/>
                <w:sz w:val="24"/>
                <w:szCs w:val="24"/>
              </w:rPr>
              <w:t>1</w:t>
            </w:r>
            <w:r>
              <w:rPr>
                <w:rFonts w:ascii="仿宋_GB2312" w:eastAsia="仿宋_GB2312" w:hint="eastAsia"/>
                <w:color w:val="000000"/>
                <w:sz w:val="24"/>
                <w:szCs w:val="24"/>
              </w:rPr>
              <w:t>号，占地</w:t>
            </w:r>
            <w:r>
              <w:rPr>
                <w:rFonts w:ascii="仿宋_GB2312" w:eastAsia="仿宋_GB2312"/>
                <w:color w:val="000000"/>
                <w:sz w:val="24"/>
                <w:szCs w:val="24"/>
              </w:rPr>
              <w:t>168</w:t>
            </w:r>
            <w:r>
              <w:rPr>
                <w:rFonts w:ascii="仿宋_GB2312" w:eastAsia="仿宋_GB2312" w:hint="eastAsia"/>
                <w:color w:val="000000"/>
                <w:sz w:val="24"/>
                <w:szCs w:val="24"/>
              </w:rPr>
              <w:t>亩，交通便利，环境优雅。学校内部设施按省规范化学校标准配置，教学设施完善，功能专用教室齐全。现有市级以上骨干、明星教师、滕州名师</w:t>
            </w:r>
            <w:r>
              <w:rPr>
                <w:rFonts w:ascii="仿宋_GB2312" w:eastAsia="仿宋_GB2312"/>
                <w:color w:val="000000"/>
                <w:sz w:val="24"/>
                <w:szCs w:val="24"/>
              </w:rPr>
              <w:t>93</w:t>
            </w:r>
            <w:r>
              <w:rPr>
                <w:rFonts w:ascii="仿宋_GB2312" w:eastAsia="仿宋_GB2312" w:hint="eastAsia"/>
                <w:color w:val="000000"/>
                <w:sz w:val="24"/>
                <w:szCs w:val="24"/>
              </w:rPr>
              <w:t>人，省级优质课获得者</w:t>
            </w:r>
            <w:r>
              <w:rPr>
                <w:rFonts w:ascii="仿宋_GB2312" w:eastAsia="仿宋_GB2312"/>
                <w:color w:val="000000"/>
                <w:sz w:val="24"/>
                <w:szCs w:val="24"/>
              </w:rPr>
              <w:t>31</w:t>
            </w:r>
            <w:r>
              <w:rPr>
                <w:rFonts w:ascii="仿宋_GB2312" w:eastAsia="仿宋_GB2312" w:hint="eastAsia"/>
                <w:color w:val="000000"/>
                <w:sz w:val="24"/>
                <w:szCs w:val="24"/>
              </w:rPr>
              <w:t>人，市级以上优秀教师</w:t>
            </w:r>
            <w:r>
              <w:rPr>
                <w:rFonts w:ascii="仿宋_GB2312" w:eastAsia="仿宋_GB2312"/>
                <w:color w:val="000000"/>
                <w:sz w:val="24"/>
                <w:szCs w:val="24"/>
              </w:rPr>
              <w:t>65</w:t>
            </w:r>
            <w:r>
              <w:rPr>
                <w:rFonts w:ascii="仿宋_GB2312" w:eastAsia="仿宋_GB2312" w:hint="eastAsia"/>
                <w:color w:val="000000"/>
                <w:sz w:val="24"/>
                <w:szCs w:val="24"/>
              </w:rPr>
              <w:t>人。学校连续七年获枣庄市初中素质教育质量优秀奖，并先后获得“国家级节约型校园”、“国家级消防安全示范学校”、“山东省德育工作先进单位”、“山东省健康教育示范学校”</w:t>
            </w:r>
            <w:r>
              <w:rPr>
                <w:rFonts w:ascii="仿宋_GB2312" w:eastAsia="仿宋_GB2312"/>
                <w:color w:val="000000"/>
                <w:sz w:val="24"/>
                <w:szCs w:val="24"/>
              </w:rPr>
              <w:t xml:space="preserve"> </w:t>
            </w:r>
            <w:r>
              <w:rPr>
                <w:rFonts w:ascii="仿宋_GB2312" w:eastAsia="仿宋_GB2312" w:hint="eastAsia"/>
                <w:color w:val="000000"/>
                <w:sz w:val="24"/>
                <w:szCs w:val="24"/>
              </w:rPr>
              <w:t>、“枣庄市教学工作先进单位”等多项荣誉称号。</w:t>
            </w:r>
          </w:p>
        </w:tc>
      </w:tr>
      <w:tr w:rsidR="00F97BC2">
        <w:trPr>
          <w:trHeight w:val="49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496"/>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688"/>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语文教师兼男生宿舍管理员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语文</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2</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享受滕州市市直教师工作待遇</w:t>
            </w:r>
          </w:p>
        </w:tc>
      </w:tr>
      <w:tr w:rsidR="00F97BC2">
        <w:trPr>
          <w:trHeight w:val="573"/>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数学教师兼男生宿舍管理员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数学</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2</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享受滕州市市直教师工作待遇</w:t>
            </w:r>
          </w:p>
        </w:tc>
      </w:tr>
      <w:tr w:rsidR="00F97BC2">
        <w:trPr>
          <w:trHeight w:val="599"/>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物理教师兼男生宿舍管理员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物理</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享受滕州市市直教师工作待遇</w:t>
            </w:r>
          </w:p>
        </w:tc>
      </w:tr>
      <w:tr w:rsidR="00F97BC2">
        <w:trPr>
          <w:trHeight w:val="569"/>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化学教师兼男生宿舍管理员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化学</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sz w:val="24"/>
                <w:szCs w:val="24"/>
              </w:rPr>
              <w:t>2</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享受滕州市市直教师工作待遇</w:t>
            </w:r>
          </w:p>
        </w:tc>
      </w:tr>
      <w:tr w:rsidR="00F97BC2">
        <w:trPr>
          <w:trHeight w:val="581"/>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生物教师兼男生宿舍管理员</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生物</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享受滕州市市直教师工作待遇</w:t>
            </w:r>
          </w:p>
        </w:tc>
      </w:tr>
      <w:tr w:rsidR="00F97BC2">
        <w:trPr>
          <w:trHeight w:val="387"/>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sz w:val="24"/>
                <w:szCs w:val="24"/>
              </w:rPr>
            </w:pPr>
            <w:r>
              <w:rPr>
                <w:rFonts w:ascii="仿宋_GB2312" w:eastAsia="仿宋_GB2312" w:hint="eastAsia"/>
                <w:sz w:val="24"/>
                <w:szCs w:val="24"/>
              </w:rPr>
              <w:t>会计</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财会</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享受滕州市市直教师工作待遇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山东省滕州市第二中学</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7"/>
        <w:gridCol w:w="188"/>
        <w:gridCol w:w="1600"/>
        <w:gridCol w:w="993"/>
        <w:gridCol w:w="207"/>
        <w:gridCol w:w="1027"/>
        <w:gridCol w:w="576"/>
        <w:gridCol w:w="3012"/>
      </w:tblGrid>
      <w:tr w:rsidR="00F97BC2">
        <w:trPr>
          <w:trHeight w:val="608"/>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张继洋</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13589625699</w:t>
            </w:r>
          </w:p>
        </w:tc>
      </w:tr>
      <w:tr w:rsidR="00F97BC2">
        <w:trPr>
          <w:trHeight w:val="615"/>
          <w:jc w:val="center"/>
        </w:trPr>
        <w:tc>
          <w:tcPr>
            <w:tcW w:w="145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tzez5695658@126.com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2"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滕州市文昌路</w:t>
            </w:r>
            <w:r>
              <w:rPr>
                <w:rFonts w:ascii="仿宋_GB2312" w:eastAsia="仿宋_GB2312"/>
                <w:color w:val="000000"/>
                <w:sz w:val="28"/>
                <w:szCs w:val="28"/>
              </w:rPr>
              <w:t>133</w:t>
            </w:r>
            <w:r>
              <w:rPr>
                <w:rFonts w:ascii="仿宋_GB2312" w:eastAsia="仿宋_GB2312" w:hint="eastAsia"/>
                <w:color w:val="000000"/>
                <w:sz w:val="28"/>
                <w:szCs w:val="28"/>
              </w:rPr>
              <w:t>号</w:t>
            </w:r>
          </w:p>
        </w:tc>
      </w:tr>
      <w:tr w:rsidR="00F97BC2">
        <w:trPr>
          <w:trHeight w:val="50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adjustRightInd w:val="0"/>
              <w:spacing w:line="400" w:lineRule="exact"/>
              <w:ind w:firstLineChars="196" w:firstLine="470"/>
              <w:rPr>
                <w:rFonts w:ascii="仿宋_GB2312" w:eastAsia="仿宋_GB2312"/>
                <w:color w:val="000000"/>
                <w:sz w:val="24"/>
                <w:szCs w:val="24"/>
              </w:rPr>
            </w:pPr>
            <w:r>
              <w:rPr>
                <w:rFonts w:ascii="仿宋_GB2312" w:eastAsia="仿宋_GB2312" w:hint="eastAsia"/>
                <w:color w:val="000000"/>
                <w:sz w:val="24"/>
                <w:szCs w:val="24"/>
              </w:rPr>
              <w:t>滕州市第二中学是省级规范化学校，坐落在滕州市城区东部，西濒荆河，环境优美，交通便利，学校占地</w:t>
            </w:r>
            <w:r>
              <w:rPr>
                <w:rFonts w:ascii="仿宋_GB2312" w:eastAsia="仿宋_GB2312"/>
                <w:color w:val="000000"/>
                <w:sz w:val="24"/>
                <w:szCs w:val="24"/>
              </w:rPr>
              <w:t>115</w:t>
            </w:r>
            <w:r>
              <w:rPr>
                <w:rFonts w:ascii="仿宋_GB2312" w:eastAsia="仿宋_GB2312" w:hint="eastAsia"/>
                <w:color w:val="000000"/>
                <w:sz w:val="24"/>
                <w:szCs w:val="24"/>
              </w:rPr>
              <w:t>亩，校舍总建筑面积</w:t>
            </w:r>
            <w:r>
              <w:rPr>
                <w:rFonts w:ascii="仿宋_GB2312" w:eastAsia="仿宋_GB2312"/>
                <w:color w:val="000000"/>
                <w:sz w:val="24"/>
                <w:szCs w:val="24"/>
              </w:rPr>
              <w:t>10</w:t>
            </w:r>
            <w:r>
              <w:rPr>
                <w:rFonts w:ascii="仿宋_GB2312" w:eastAsia="仿宋_GB2312" w:hint="eastAsia"/>
                <w:color w:val="000000"/>
                <w:sz w:val="24"/>
                <w:szCs w:val="24"/>
              </w:rPr>
              <w:t>万多平方米，在校学生近</w:t>
            </w:r>
            <w:r>
              <w:rPr>
                <w:rFonts w:ascii="仿宋_GB2312" w:eastAsia="仿宋_GB2312"/>
                <w:color w:val="000000"/>
                <w:sz w:val="24"/>
                <w:szCs w:val="24"/>
              </w:rPr>
              <w:t>6000</w:t>
            </w:r>
            <w:r>
              <w:rPr>
                <w:rFonts w:ascii="仿宋_GB2312" w:eastAsia="仿宋_GB2312" w:hint="eastAsia"/>
                <w:color w:val="000000"/>
                <w:sz w:val="24"/>
                <w:szCs w:val="24"/>
              </w:rPr>
              <w:t>人。学校现有教职工</w:t>
            </w:r>
            <w:r>
              <w:rPr>
                <w:rFonts w:ascii="仿宋_GB2312" w:eastAsia="仿宋_GB2312"/>
                <w:color w:val="000000"/>
                <w:sz w:val="24"/>
                <w:szCs w:val="24"/>
              </w:rPr>
              <w:t>648</w:t>
            </w:r>
            <w:r>
              <w:rPr>
                <w:rFonts w:ascii="仿宋_GB2312" w:eastAsia="仿宋_GB2312" w:hint="eastAsia"/>
                <w:color w:val="000000"/>
                <w:sz w:val="24"/>
                <w:szCs w:val="24"/>
              </w:rPr>
              <w:t>人，其中专任教师</w:t>
            </w:r>
            <w:r>
              <w:rPr>
                <w:rFonts w:ascii="仿宋_GB2312" w:eastAsia="仿宋_GB2312"/>
                <w:color w:val="000000"/>
                <w:sz w:val="24"/>
                <w:szCs w:val="24"/>
              </w:rPr>
              <w:t>588</w:t>
            </w:r>
            <w:r>
              <w:rPr>
                <w:rFonts w:ascii="仿宋_GB2312" w:eastAsia="仿宋_GB2312" w:hint="eastAsia"/>
                <w:color w:val="000000"/>
                <w:sz w:val="24"/>
                <w:szCs w:val="24"/>
              </w:rPr>
              <w:t>人，学历达标率</w:t>
            </w:r>
            <w:r>
              <w:rPr>
                <w:rFonts w:ascii="仿宋_GB2312" w:eastAsia="仿宋_GB2312"/>
                <w:color w:val="000000"/>
                <w:sz w:val="24"/>
                <w:szCs w:val="24"/>
              </w:rPr>
              <w:t>100%</w:t>
            </w:r>
            <w:r>
              <w:rPr>
                <w:rFonts w:ascii="仿宋_GB2312" w:eastAsia="仿宋_GB2312" w:hint="eastAsia"/>
                <w:color w:val="000000"/>
                <w:sz w:val="24"/>
                <w:szCs w:val="24"/>
              </w:rPr>
              <w:t>，均持证上岗，其中硕士研究生</w:t>
            </w:r>
            <w:r>
              <w:rPr>
                <w:rFonts w:ascii="仿宋_GB2312" w:eastAsia="仿宋_GB2312"/>
                <w:color w:val="000000"/>
                <w:sz w:val="24"/>
                <w:szCs w:val="24"/>
              </w:rPr>
              <w:t>61</w:t>
            </w:r>
            <w:r>
              <w:rPr>
                <w:rFonts w:ascii="仿宋_GB2312" w:eastAsia="仿宋_GB2312" w:hint="eastAsia"/>
                <w:color w:val="000000"/>
                <w:sz w:val="24"/>
                <w:szCs w:val="24"/>
              </w:rPr>
              <w:t>人，具有高级职称的</w:t>
            </w:r>
            <w:r>
              <w:rPr>
                <w:rFonts w:ascii="仿宋_GB2312" w:eastAsia="仿宋_GB2312"/>
                <w:color w:val="000000"/>
                <w:sz w:val="24"/>
                <w:szCs w:val="24"/>
              </w:rPr>
              <w:t>130</w:t>
            </w:r>
            <w:r>
              <w:rPr>
                <w:rFonts w:ascii="仿宋_GB2312" w:eastAsia="仿宋_GB2312" w:hint="eastAsia"/>
                <w:color w:val="000000"/>
                <w:sz w:val="24"/>
                <w:szCs w:val="24"/>
              </w:rPr>
              <w:t>人，具有中级职称的</w:t>
            </w:r>
            <w:r>
              <w:rPr>
                <w:rFonts w:ascii="仿宋_GB2312" w:eastAsia="仿宋_GB2312"/>
                <w:color w:val="000000"/>
                <w:sz w:val="24"/>
                <w:szCs w:val="24"/>
              </w:rPr>
              <w:t>237</w:t>
            </w:r>
            <w:r>
              <w:rPr>
                <w:rFonts w:ascii="仿宋_GB2312" w:eastAsia="仿宋_GB2312" w:hint="eastAsia"/>
                <w:color w:val="000000"/>
                <w:sz w:val="24"/>
                <w:szCs w:val="24"/>
              </w:rPr>
              <w:t>人。</w:t>
            </w:r>
            <w:r>
              <w:rPr>
                <w:rFonts w:ascii="仿宋_GB2312" w:eastAsia="仿宋_GB2312"/>
                <w:color w:val="000000"/>
                <w:sz w:val="24"/>
                <w:szCs w:val="24"/>
              </w:rPr>
              <w:br/>
              <w:t xml:space="preserve">    </w:t>
            </w:r>
            <w:r>
              <w:rPr>
                <w:rFonts w:ascii="仿宋_GB2312" w:eastAsia="仿宋_GB2312" w:hint="eastAsia"/>
                <w:color w:val="000000"/>
                <w:sz w:val="24"/>
                <w:szCs w:val="24"/>
              </w:rPr>
              <w:t>近年来，学校坚持“质量立校，管理强校，特色兴校”的办学理念，严格执行省规范办学要求，办学特色日渐鲜明，教育教学质量全面提高，已经成为枣庄市高中教育的中坚力量。学校先后获得“枣庄市文明校园”、“滕州市</w:t>
            </w:r>
            <w:r>
              <w:rPr>
                <w:rFonts w:ascii="仿宋_GB2312" w:eastAsia="仿宋_GB2312"/>
                <w:color w:val="000000"/>
                <w:sz w:val="24"/>
                <w:szCs w:val="24"/>
              </w:rPr>
              <w:t>2017</w:t>
            </w:r>
            <w:r>
              <w:rPr>
                <w:rFonts w:ascii="仿宋_GB2312" w:eastAsia="仿宋_GB2312" w:hint="eastAsia"/>
                <w:color w:val="000000"/>
                <w:sz w:val="24"/>
                <w:szCs w:val="24"/>
              </w:rPr>
              <w:t>年度教育目标考核先进单位”、</w:t>
            </w:r>
            <w:r>
              <w:rPr>
                <w:rFonts w:ascii="仿宋_GB2312" w:eastAsia="仿宋_GB2312"/>
                <w:color w:val="000000"/>
                <w:sz w:val="24"/>
                <w:szCs w:val="24"/>
              </w:rPr>
              <w:t>2017-2018</w:t>
            </w:r>
            <w:r>
              <w:rPr>
                <w:rFonts w:ascii="仿宋_GB2312" w:eastAsia="仿宋_GB2312" w:hint="eastAsia"/>
                <w:color w:val="000000"/>
                <w:sz w:val="24"/>
                <w:szCs w:val="24"/>
              </w:rPr>
              <w:t>学年度教学工作一等奖、“青少年科技创新大赛优秀组织单位”等荣誉称号。</w:t>
            </w:r>
          </w:p>
        </w:tc>
      </w:tr>
      <w:tr w:rsidR="00F97BC2">
        <w:trPr>
          <w:trHeight w:val="4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644"/>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sz w:val="24"/>
                <w:szCs w:val="24"/>
              </w:rPr>
            </w:pPr>
            <w:r>
              <w:rPr>
                <w:rFonts w:ascii="仿宋_GB2312" w:eastAsia="仿宋_GB2312" w:hint="eastAsia"/>
                <w:sz w:val="24"/>
                <w:szCs w:val="24"/>
              </w:rPr>
              <w:t>高中教师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历史</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72"/>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高中教师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hAnsi="宋体" w:cs="宋体"/>
                <w:sz w:val="24"/>
                <w:szCs w:val="24"/>
              </w:rPr>
            </w:pPr>
            <w:r>
              <w:rPr>
                <w:rFonts w:ascii="仿宋_GB2312" w:eastAsia="仿宋_GB2312" w:hint="eastAsia"/>
                <w:sz w:val="24"/>
                <w:szCs w:val="24"/>
              </w:rPr>
              <w:t>地理</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spacing w:line="240" w:lineRule="exact"/>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r w:rsidR="00F97BC2">
        <w:trPr>
          <w:trHeight w:val="570"/>
          <w:jc w:val="center"/>
        </w:trPr>
        <w:tc>
          <w:tcPr>
            <w:tcW w:w="164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sz w:val="24"/>
                <w:szCs w:val="24"/>
              </w:rPr>
              <w:t>高中教师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体育</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240" w:lineRule="exact"/>
              <w:jc w:val="center"/>
              <w:rPr>
                <w:rFonts w:ascii="仿宋_GB2312" w:eastAsia="仿宋_GB2312"/>
                <w:color w:val="000000"/>
                <w:sz w:val="24"/>
                <w:szCs w:val="24"/>
              </w:rPr>
            </w:pPr>
            <w:r>
              <w:rPr>
                <w:rFonts w:ascii="仿宋_GB2312" w:eastAsia="仿宋_GB2312" w:hint="eastAsia"/>
                <w:color w:val="000000"/>
                <w:sz w:val="24"/>
                <w:szCs w:val="24"/>
              </w:rPr>
              <w:t>硕士研究生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1</w:t>
            </w:r>
          </w:p>
        </w:tc>
        <w:tc>
          <w:tcPr>
            <w:tcW w:w="3588" w:type="dxa"/>
            <w:gridSpan w:val="2"/>
            <w:tcBorders>
              <w:top w:val="single" w:sz="2" w:space="0" w:color="auto"/>
              <w:left w:val="nil"/>
              <w:bottom w:val="single" w:sz="2" w:space="0" w:color="auto"/>
              <w:right w:val="single" w:sz="2" w:space="0" w:color="auto"/>
            </w:tcBorders>
            <w:vAlign w:val="center"/>
          </w:tcPr>
          <w:p w:rsidR="00F97BC2" w:rsidRDefault="00F81560">
            <w:pPr>
              <w:rPr>
                <w:rFonts w:ascii="仿宋_GB2312" w:eastAsia="仿宋_GB2312"/>
                <w:color w:val="000000"/>
                <w:sz w:val="24"/>
                <w:szCs w:val="24"/>
              </w:rPr>
            </w:pPr>
            <w:r>
              <w:rPr>
                <w:rFonts w:ascii="仿宋_GB2312" w:eastAsia="仿宋_GB2312" w:hint="eastAsia"/>
                <w:color w:val="000000"/>
                <w:sz w:val="24"/>
                <w:szCs w:val="24"/>
              </w:rPr>
              <w:t>按市里有关规定落实待遇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北玻电力复合材料有限公司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27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黄振</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color w:val="000000"/>
                <w:sz w:val="28"/>
                <w:szCs w:val="28"/>
              </w:rPr>
              <w:t>13465960053</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color w:val="000000"/>
                <w:sz w:val="28"/>
                <w:szCs w:val="28"/>
              </w:rPr>
              <w:t>bbdlhr@163.com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spacing w:line="360" w:lineRule="exact"/>
              <w:jc w:val="center"/>
              <w:rPr>
                <w:rFonts w:eastAsia="仿宋_GB2312"/>
                <w:color w:val="000000"/>
                <w:sz w:val="28"/>
                <w:szCs w:val="28"/>
              </w:rPr>
            </w:pPr>
            <w:r>
              <w:rPr>
                <w:rFonts w:eastAsia="仿宋_GB2312" w:hint="eastAsia"/>
                <w:color w:val="000000"/>
                <w:sz w:val="28"/>
                <w:szCs w:val="28"/>
              </w:rPr>
              <w:t>滕州市鲁班大道与学院路交叉口</w:t>
            </w:r>
          </w:p>
        </w:tc>
      </w:tr>
      <w:tr w:rsidR="00F97BC2">
        <w:trPr>
          <w:trHeight w:val="53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60" w:lineRule="exact"/>
              <w:ind w:firstLineChars="198" w:firstLine="475"/>
              <w:rPr>
                <w:rFonts w:ascii="仿宋_GB2312" w:eastAsia="仿宋_GB2312"/>
                <w:bCs/>
                <w:color w:val="000000"/>
                <w:sz w:val="24"/>
                <w:szCs w:val="24"/>
              </w:rPr>
            </w:pPr>
            <w:r>
              <w:rPr>
                <w:rFonts w:ascii="仿宋_GB2312" w:eastAsia="仿宋_GB2312" w:hint="eastAsia"/>
                <w:bCs/>
                <w:color w:val="000000"/>
                <w:sz w:val="24"/>
                <w:szCs w:val="24"/>
              </w:rPr>
              <w:t>北玻电力复合材料有限公司是北京玻璃钢研究设计院科技成果孵化企业。公司继承了北玻院在先进复合材料产品设计、研发、制造方面的技术积淀以及在电力复合材料方面的科研成果，是专门从事电力复合材料、电力电气装备部件研制生产的科技型企业。</w:t>
            </w:r>
          </w:p>
          <w:p w:rsidR="00F97BC2" w:rsidRDefault="00F81560">
            <w:pPr>
              <w:spacing w:line="360" w:lineRule="exact"/>
              <w:rPr>
                <w:rFonts w:ascii="仿宋_GB2312" w:eastAsia="仿宋_GB2312"/>
                <w:bCs/>
                <w:color w:val="000000"/>
                <w:sz w:val="24"/>
              </w:rPr>
            </w:pPr>
            <w:r>
              <w:rPr>
                <w:rFonts w:ascii="仿宋_GB2312" w:eastAsia="仿宋_GB2312" w:hint="eastAsia"/>
                <w:bCs/>
                <w:color w:val="000000"/>
                <w:sz w:val="24"/>
                <w:szCs w:val="24"/>
              </w:rPr>
              <w:t>公司已研制成功并推向市场的主导产品包括：聚氨酯复合材料电杆、大直径复合绝缘芯体、复合绝缘横担、特种复合材料制品等。公司依托北玻院和滕州双创基地，拥有工业</w:t>
            </w:r>
            <w:r>
              <w:rPr>
                <w:rFonts w:ascii="仿宋_GB2312" w:eastAsia="仿宋_GB2312"/>
                <w:bCs/>
                <w:color w:val="000000"/>
                <w:sz w:val="24"/>
                <w:szCs w:val="24"/>
              </w:rPr>
              <w:t>CT</w:t>
            </w:r>
            <w:r>
              <w:rPr>
                <w:rFonts w:ascii="仿宋_GB2312" w:eastAsia="仿宋_GB2312" w:hint="eastAsia"/>
                <w:bCs/>
                <w:color w:val="000000"/>
                <w:sz w:val="24"/>
                <w:szCs w:val="24"/>
              </w:rPr>
              <w:t>、超声和</w:t>
            </w:r>
            <w:r>
              <w:rPr>
                <w:rFonts w:ascii="仿宋_GB2312" w:eastAsia="仿宋_GB2312"/>
                <w:bCs/>
                <w:color w:val="000000"/>
                <w:sz w:val="24"/>
                <w:szCs w:val="24"/>
              </w:rPr>
              <w:t>X</w:t>
            </w:r>
            <w:r>
              <w:rPr>
                <w:rFonts w:ascii="仿宋_GB2312" w:eastAsia="仿宋_GB2312" w:hint="eastAsia"/>
                <w:bCs/>
                <w:color w:val="000000"/>
                <w:sz w:val="24"/>
                <w:szCs w:val="24"/>
              </w:rPr>
              <w:t>光无损检测设备、</w:t>
            </w:r>
            <w:r>
              <w:rPr>
                <w:rFonts w:ascii="仿宋_GB2312" w:eastAsia="仿宋_GB2312"/>
                <w:bCs/>
                <w:color w:val="000000"/>
                <w:sz w:val="24"/>
                <w:szCs w:val="24"/>
              </w:rPr>
              <w:t>DSC</w:t>
            </w:r>
            <w:r>
              <w:rPr>
                <w:rFonts w:ascii="仿宋_GB2312" w:eastAsia="仿宋_GB2312" w:hint="eastAsia"/>
                <w:bCs/>
                <w:color w:val="000000"/>
                <w:sz w:val="24"/>
                <w:szCs w:val="24"/>
              </w:rPr>
              <w:t>、</w:t>
            </w:r>
            <w:r>
              <w:rPr>
                <w:rFonts w:ascii="仿宋_GB2312" w:eastAsia="仿宋_GB2312"/>
                <w:bCs/>
                <w:color w:val="000000"/>
                <w:sz w:val="24"/>
                <w:szCs w:val="24"/>
              </w:rPr>
              <w:t>DMA</w:t>
            </w:r>
            <w:r>
              <w:rPr>
                <w:rFonts w:ascii="仿宋_GB2312" w:eastAsia="仿宋_GB2312" w:hint="eastAsia"/>
                <w:bCs/>
                <w:color w:val="000000"/>
                <w:sz w:val="24"/>
                <w:szCs w:val="24"/>
              </w:rPr>
              <w:t>、红外光谱仪、气相色谱仪、液相色谱仪、电子扫描显微镜、万能材料试验机、老化检测系统、疲劳试验机、以及化学、热学、电学等科研检测条件。</w:t>
            </w:r>
          </w:p>
        </w:tc>
      </w:tr>
      <w:tr w:rsidR="00F97BC2">
        <w:trPr>
          <w:trHeight w:val="272"/>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576"/>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452"/>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研发</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材料学、材料科学与工程</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博士</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基本工资</w:t>
            </w:r>
            <w:r>
              <w:rPr>
                <w:rFonts w:ascii="仿宋_GB2312" w:eastAsia="仿宋_GB2312"/>
                <w:color w:val="000000"/>
                <w:sz w:val="24"/>
                <w:szCs w:val="24"/>
              </w:rPr>
              <w:t>+</w:t>
            </w:r>
            <w:r>
              <w:rPr>
                <w:rFonts w:ascii="仿宋_GB2312" w:eastAsia="仿宋_GB2312" w:hint="eastAsia"/>
                <w:color w:val="000000"/>
                <w:sz w:val="24"/>
                <w:szCs w:val="24"/>
              </w:rPr>
              <w:t>项目津贴</w:t>
            </w:r>
            <w:r>
              <w:rPr>
                <w:rFonts w:ascii="仿宋_GB2312" w:eastAsia="仿宋_GB2312"/>
                <w:color w:val="000000"/>
                <w:sz w:val="24"/>
                <w:szCs w:val="24"/>
              </w:rPr>
              <w:t>+</w:t>
            </w:r>
            <w:r>
              <w:rPr>
                <w:rFonts w:ascii="仿宋_GB2312" w:eastAsia="仿宋_GB2312" w:hint="eastAsia"/>
                <w:color w:val="000000"/>
                <w:sz w:val="24"/>
                <w:szCs w:val="24"/>
              </w:rPr>
              <w:t>产品效益提成，年薪</w:t>
            </w:r>
            <w:r>
              <w:rPr>
                <w:rFonts w:ascii="仿宋_GB2312" w:eastAsia="仿宋_GB2312"/>
                <w:color w:val="000000"/>
                <w:sz w:val="24"/>
                <w:szCs w:val="24"/>
              </w:rPr>
              <w:t>8</w:t>
            </w:r>
            <w:r>
              <w:rPr>
                <w:rFonts w:ascii="仿宋_GB2312" w:eastAsia="仿宋_GB2312" w:hint="eastAsia"/>
                <w:color w:val="000000"/>
                <w:sz w:val="24"/>
                <w:szCs w:val="24"/>
              </w:rPr>
              <w:t>万</w:t>
            </w:r>
            <w:r>
              <w:rPr>
                <w:rFonts w:ascii="仿宋_GB2312" w:eastAsia="仿宋_GB2312"/>
                <w:color w:val="000000"/>
                <w:sz w:val="24"/>
                <w:szCs w:val="24"/>
              </w:rPr>
              <w:t>—</w:t>
            </w:r>
            <w:r>
              <w:rPr>
                <w:rFonts w:ascii="仿宋_GB2312" w:eastAsia="仿宋_GB2312"/>
                <w:color w:val="000000"/>
                <w:sz w:val="24"/>
                <w:szCs w:val="24"/>
              </w:rPr>
              <w:t>15</w:t>
            </w:r>
            <w:r>
              <w:rPr>
                <w:rFonts w:ascii="仿宋_GB2312" w:eastAsia="仿宋_GB2312" w:hint="eastAsia"/>
                <w:color w:val="000000"/>
                <w:sz w:val="24"/>
                <w:szCs w:val="24"/>
              </w:rPr>
              <w:t>万</w:t>
            </w:r>
          </w:p>
        </w:tc>
      </w:tr>
      <w:tr w:rsidR="00F97BC2">
        <w:trPr>
          <w:trHeight w:val="646"/>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研发</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机构计算</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博士</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基本工资</w:t>
            </w:r>
            <w:r>
              <w:rPr>
                <w:rFonts w:ascii="仿宋_GB2312" w:eastAsia="仿宋_GB2312"/>
                <w:color w:val="000000"/>
                <w:sz w:val="24"/>
                <w:szCs w:val="24"/>
              </w:rPr>
              <w:t>+</w:t>
            </w:r>
            <w:r>
              <w:rPr>
                <w:rFonts w:ascii="仿宋_GB2312" w:eastAsia="仿宋_GB2312" w:hint="eastAsia"/>
                <w:color w:val="000000"/>
                <w:sz w:val="24"/>
                <w:szCs w:val="24"/>
              </w:rPr>
              <w:t>项目津贴</w:t>
            </w:r>
            <w:r>
              <w:rPr>
                <w:rFonts w:ascii="仿宋_GB2312" w:eastAsia="仿宋_GB2312"/>
                <w:color w:val="000000"/>
                <w:sz w:val="24"/>
                <w:szCs w:val="24"/>
              </w:rPr>
              <w:t>+</w:t>
            </w:r>
            <w:r>
              <w:rPr>
                <w:rFonts w:ascii="仿宋_GB2312" w:eastAsia="仿宋_GB2312" w:hint="eastAsia"/>
                <w:color w:val="000000"/>
                <w:sz w:val="24"/>
                <w:szCs w:val="24"/>
              </w:rPr>
              <w:t>产品效益提成，年薪</w:t>
            </w:r>
            <w:r>
              <w:rPr>
                <w:rFonts w:ascii="仿宋_GB2312" w:eastAsia="仿宋_GB2312"/>
                <w:color w:val="000000"/>
                <w:sz w:val="24"/>
                <w:szCs w:val="24"/>
              </w:rPr>
              <w:t>8</w:t>
            </w:r>
            <w:r>
              <w:rPr>
                <w:rFonts w:ascii="仿宋_GB2312" w:eastAsia="仿宋_GB2312" w:hint="eastAsia"/>
                <w:color w:val="000000"/>
                <w:sz w:val="24"/>
                <w:szCs w:val="24"/>
              </w:rPr>
              <w:t>万</w:t>
            </w:r>
            <w:r>
              <w:rPr>
                <w:rFonts w:ascii="仿宋_GB2312" w:eastAsia="仿宋_GB2312"/>
                <w:color w:val="000000"/>
                <w:sz w:val="24"/>
                <w:szCs w:val="24"/>
              </w:rPr>
              <w:t>—</w:t>
            </w:r>
            <w:r>
              <w:rPr>
                <w:rFonts w:ascii="仿宋_GB2312" w:eastAsia="仿宋_GB2312"/>
                <w:color w:val="000000"/>
                <w:sz w:val="24"/>
                <w:szCs w:val="24"/>
              </w:rPr>
              <w:t>15</w:t>
            </w:r>
            <w:r>
              <w:rPr>
                <w:rFonts w:ascii="仿宋_GB2312" w:eastAsia="仿宋_GB2312" w:hint="eastAsia"/>
                <w:color w:val="000000"/>
                <w:sz w:val="24"/>
                <w:szCs w:val="24"/>
              </w:rPr>
              <w:t>万</w:t>
            </w:r>
          </w:p>
        </w:tc>
      </w:tr>
      <w:tr w:rsidR="00F97BC2">
        <w:trPr>
          <w:trHeight w:val="531"/>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研发</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机电一体化</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硕士</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基本工资</w:t>
            </w:r>
            <w:r>
              <w:rPr>
                <w:rFonts w:ascii="仿宋_GB2312" w:eastAsia="仿宋_GB2312"/>
                <w:color w:val="000000"/>
                <w:sz w:val="24"/>
                <w:szCs w:val="24"/>
              </w:rPr>
              <w:t>+</w:t>
            </w:r>
            <w:r>
              <w:rPr>
                <w:rFonts w:ascii="仿宋_GB2312" w:eastAsia="仿宋_GB2312" w:hint="eastAsia"/>
                <w:color w:val="000000"/>
                <w:sz w:val="24"/>
                <w:szCs w:val="24"/>
              </w:rPr>
              <w:t>项目津贴</w:t>
            </w:r>
            <w:r>
              <w:rPr>
                <w:rFonts w:ascii="仿宋_GB2312" w:eastAsia="仿宋_GB2312"/>
                <w:color w:val="000000"/>
                <w:sz w:val="24"/>
                <w:szCs w:val="24"/>
              </w:rPr>
              <w:t>+</w:t>
            </w:r>
            <w:r>
              <w:rPr>
                <w:rFonts w:ascii="仿宋_GB2312" w:eastAsia="仿宋_GB2312" w:hint="eastAsia"/>
                <w:color w:val="000000"/>
                <w:sz w:val="24"/>
                <w:szCs w:val="24"/>
              </w:rPr>
              <w:t>产品效益提成，年薪</w:t>
            </w:r>
            <w:r>
              <w:rPr>
                <w:rFonts w:ascii="仿宋_GB2312" w:eastAsia="仿宋_GB2312"/>
                <w:color w:val="000000"/>
                <w:sz w:val="24"/>
                <w:szCs w:val="24"/>
              </w:rPr>
              <w:t>6</w:t>
            </w:r>
            <w:r>
              <w:rPr>
                <w:rFonts w:ascii="仿宋_GB2312" w:eastAsia="仿宋_GB2312" w:hint="eastAsia"/>
                <w:color w:val="000000"/>
                <w:sz w:val="24"/>
                <w:szCs w:val="24"/>
              </w:rPr>
              <w:t>万</w:t>
            </w:r>
            <w:r>
              <w:rPr>
                <w:rFonts w:ascii="仿宋_GB2312" w:eastAsia="仿宋_GB2312"/>
                <w:color w:val="000000"/>
                <w:sz w:val="24"/>
                <w:szCs w:val="24"/>
              </w:rPr>
              <w:t>—</w:t>
            </w:r>
            <w:r>
              <w:rPr>
                <w:rFonts w:ascii="仿宋_GB2312" w:eastAsia="仿宋_GB2312"/>
                <w:color w:val="000000"/>
                <w:sz w:val="24"/>
                <w:szCs w:val="24"/>
              </w:rPr>
              <w:t>10</w:t>
            </w:r>
            <w:r>
              <w:rPr>
                <w:rFonts w:ascii="仿宋_GB2312" w:eastAsia="仿宋_GB2312" w:hint="eastAsia"/>
                <w:color w:val="000000"/>
                <w:sz w:val="24"/>
                <w:szCs w:val="24"/>
              </w:rPr>
              <w:t>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技术支持岗</w:t>
            </w:r>
          </w:p>
        </w:tc>
        <w:tc>
          <w:tcPr>
            <w:tcW w:w="1600"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国际贸易、财会</w:t>
            </w:r>
          </w:p>
        </w:tc>
        <w:tc>
          <w:tcPr>
            <w:tcW w:w="993"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基本工资</w:t>
            </w:r>
            <w:r>
              <w:rPr>
                <w:rFonts w:ascii="仿宋_GB2312" w:eastAsia="仿宋_GB2312"/>
                <w:color w:val="000000"/>
                <w:sz w:val="24"/>
                <w:szCs w:val="24"/>
              </w:rPr>
              <w:t>+</w:t>
            </w:r>
            <w:r>
              <w:rPr>
                <w:rFonts w:ascii="仿宋_GB2312" w:eastAsia="仿宋_GB2312" w:hint="eastAsia"/>
                <w:color w:val="000000"/>
                <w:sz w:val="24"/>
                <w:szCs w:val="24"/>
              </w:rPr>
              <w:t>项目津贴</w:t>
            </w:r>
            <w:r>
              <w:rPr>
                <w:rFonts w:ascii="仿宋_GB2312" w:eastAsia="仿宋_GB2312"/>
                <w:color w:val="000000"/>
                <w:sz w:val="24"/>
                <w:szCs w:val="24"/>
              </w:rPr>
              <w:t>+</w:t>
            </w:r>
            <w:r>
              <w:rPr>
                <w:rFonts w:ascii="仿宋_GB2312" w:eastAsia="仿宋_GB2312" w:hint="eastAsia"/>
                <w:color w:val="000000"/>
                <w:sz w:val="24"/>
                <w:szCs w:val="24"/>
              </w:rPr>
              <w:t>产品效益提成，年薪</w:t>
            </w:r>
            <w:r>
              <w:rPr>
                <w:rFonts w:ascii="仿宋_GB2312" w:eastAsia="仿宋_GB2312"/>
                <w:color w:val="000000"/>
                <w:sz w:val="24"/>
                <w:szCs w:val="24"/>
              </w:rPr>
              <w:t>5</w:t>
            </w:r>
            <w:r>
              <w:rPr>
                <w:rFonts w:ascii="仿宋_GB2312" w:eastAsia="仿宋_GB2312" w:hint="eastAsia"/>
                <w:color w:val="000000"/>
                <w:sz w:val="24"/>
                <w:szCs w:val="24"/>
              </w:rPr>
              <w:t>万</w:t>
            </w:r>
            <w:r>
              <w:rPr>
                <w:rFonts w:ascii="仿宋_GB2312" w:eastAsia="仿宋_GB2312"/>
                <w:color w:val="000000"/>
                <w:sz w:val="24"/>
                <w:szCs w:val="24"/>
              </w:rPr>
              <w:t>—</w:t>
            </w:r>
            <w:r>
              <w:rPr>
                <w:rFonts w:ascii="仿宋_GB2312" w:eastAsia="仿宋_GB2312"/>
                <w:color w:val="000000"/>
                <w:sz w:val="24"/>
                <w:szCs w:val="24"/>
              </w:rPr>
              <w:t>8</w:t>
            </w:r>
            <w:r>
              <w:rPr>
                <w:rFonts w:ascii="仿宋_GB2312" w:eastAsia="仿宋_GB2312" w:hint="eastAsia"/>
                <w:color w:val="000000"/>
                <w:sz w:val="24"/>
                <w:szCs w:val="24"/>
              </w:rPr>
              <w:t>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hd w:val="clear" w:color="auto" w:fill="FFFFFF"/>
        <w:spacing w:line="580" w:lineRule="atLeast"/>
        <w:ind w:firstLine="450"/>
        <w:jc w:val="center"/>
        <w:rPr>
          <w:rFonts w:ascii="黑体" w:eastAsia="黑体" w:hAnsi="宋体" w:cs="黑体"/>
          <w:color w:val="000000"/>
          <w:sz w:val="44"/>
          <w:szCs w:val="44"/>
          <w:shd w:val="clear" w:color="auto" w:fill="FFFFFF"/>
        </w:rPr>
      </w:pPr>
    </w:p>
    <w:p w:rsidR="00F97BC2" w:rsidRDefault="00F81560">
      <w:pPr>
        <w:shd w:val="clear" w:color="auto" w:fill="FFFFFF"/>
        <w:spacing w:line="580" w:lineRule="atLeast"/>
        <w:ind w:firstLine="450"/>
        <w:jc w:val="center"/>
        <w:rPr>
          <w:rFonts w:ascii="黑体" w:eastAsia="黑体" w:hAnsi="宋体" w:cs="黑体"/>
          <w:color w:val="000000"/>
          <w:sz w:val="44"/>
          <w:szCs w:val="44"/>
          <w:shd w:val="clear" w:color="auto" w:fill="FFFFFF"/>
        </w:rPr>
      </w:pPr>
      <w:r>
        <w:rPr>
          <w:rFonts w:ascii="黑体" w:eastAsia="黑体" w:hAnsi="宋体" w:cs="黑体" w:hint="eastAsia"/>
          <w:color w:val="000000"/>
          <w:sz w:val="44"/>
          <w:szCs w:val="44"/>
          <w:shd w:val="clear" w:color="auto" w:fill="FFFFFF"/>
        </w:rPr>
        <w:t>中材锂膜有限公司</w:t>
      </w:r>
    </w:p>
    <w:p w:rsidR="00F97BC2" w:rsidRDefault="00F97BC2">
      <w:pPr>
        <w:shd w:val="clear" w:color="auto" w:fill="FFFFFF"/>
        <w:spacing w:line="580" w:lineRule="atLeast"/>
        <w:ind w:firstLine="450"/>
        <w:jc w:val="center"/>
        <w:rPr>
          <w:rFonts w:ascii="黑体" w:eastAsia="黑体" w:hAnsi="宋体" w:cs="黑体"/>
          <w:color w:val="000000"/>
          <w:sz w:val="44"/>
          <w:szCs w:val="44"/>
          <w:shd w:val="clear" w:color="auto" w:fill="FFFFFF"/>
        </w:rPr>
      </w:pPr>
    </w:p>
    <w:tbl>
      <w:tblPr>
        <w:tblW w:w="9060" w:type="dxa"/>
        <w:jc w:val="center"/>
        <w:tblInd w:w="-269" w:type="dxa"/>
        <w:tblLayout w:type="fixed"/>
        <w:tblCellMar>
          <w:left w:w="0" w:type="dxa"/>
          <w:right w:w="0" w:type="dxa"/>
        </w:tblCellMar>
        <w:tblLook w:val="04A0"/>
      </w:tblPr>
      <w:tblGrid>
        <w:gridCol w:w="1455"/>
        <w:gridCol w:w="190"/>
        <w:gridCol w:w="1600"/>
        <w:gridCol w:w="993"/>
        <w:gridCol w:w="205"/>
        <w:gridCol w:w="1029"/>
        <w:gridCol w:w="574"/>
        <w:gridCol w:w="3014"/>
      </w:tblGrid>
      <w:tr w:rsidR="00F97BC2">
        <w:trPr>
          <w:trHeight w:val="488"/>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联系人</w:t>
            </w:r>
          </w:p>
        </w:tc>
        <w:tc>
          <w:tcPr>
            <w:tcW w:w="2988"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钱铖</w:t>
            </w:r>
          </w:p>
        </w:tc>
        <w:tc>
          <w:tcPr>
            <w:tcW w:w="16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联系电话</w:t>
            </w:r>
          </w:p>
        </w:tc>
        <w:tc>
          <w:tcPr>
            <w:tcW w:w="30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15318447886</w:t>
            </w:r>
          </w:p>
        </w:tc>
      </w:tr>
      <w:tr w:rsidR="00F97BC2">
        <w:trPr>
          <w:trHeight w:val="615"/>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电子邮箱</w:t>
            </w:r>
          </w:p>
        </w:tc>
        <w:tc>
          <w:tcPr>
            <w:tcW w:w="2988"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F97BC2" w:rsidRDefault="00077A2F">
            <w:pPr>
              <w:spacing w:line="320" w:lineRule="exact"/>
              <w:jc w:val="center"/>
              <w:rPr>
                <w:rFonts w:ascii="仿宋_GB2312" w:eastAsia="仿宋_GB2312" w:hAnsi="宋体" w:cs="宋体"/>
                <w:sz w:val="28"/>
                <w:szCs w:val="28"/>
              </w:rPr>
            </w:pPr>
            <w:hyperlink r:id="rId24" w:history="1">
              <w:r w:rsidR="00F81560">
                <w:t>zclmhr@sinomatech.com</w:t>
              </w:r>
            </w:hyperlink>
          </w:p>
        </w:tc>
        <w:tc>
          <w:tcPr>
            <w:tcW w:w="160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单位地址</w:t>
            </w:r>
          </w:p>
        </w:tc>
        <w:tc>
          <w:tcPr>
            <w:tcW w:w="3014" w:type="dxa"/>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滕州市益康大道</w:t>
            </w:r>
            <w:r>
              <w:rPr>
                <w:rFonts w:ascii="仿宋_GB2312" w:eastAsia="仿宋_GB2312" w:hAnsi="宋体" w:cs="宋体"/>
                <w:sz w:val="28"/>
                <w:szCs w:val="28"/>
              </w:rPr>
              <w:t>3288</w:t>
            </w:r>
            <w:r>
              <w:rPr>
                <w:rFonts w:ascii="仿宋_GB2312" w:eastAsia="仿宋_GB2312" w:hAnsi="宋体" w:cs="宋体" w:hint="eastAsia"/>
                <w:sz w:val="28"/>
                <w:szCs w:val="28"/>
              </w:rPr>
              <w:t>号</w:t>
            </w:r>
          </w:p>
        </w:tc>
      </w:tr>
      <w:tr w:rsidR="00F97BC2">
        <w:trPr>
          <w:trHeight w:val="405"/>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单位简介</w:t>
            </w:r>
          </w:p>
        </w:tc>
      </w:tr>
      <w:tr w:rsidR="00F97BC2">
        <w:trPr>
          <w:trHeight w:val="207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ind w:firstLineChars="200" w:firstLine="480"/>
              <w:rPr>
                <w:rFonts w:ascii="仿宋_GB2312" w:eastAsia="仿宋_GB2312"/>
                <w:sz w:val="24"/>
              </w:rPr>
            </w:pPr>
            <w:r>
              <w:rPr>
                <w:rFonts w:ascii="仿宋_GB2312" w:eastAsia="仿宋_GB2312" w:hint="eastAsia"/>
                <w:sz w:val="24"/>
              </w:rPr>
              <w:t>中材锂膜有限公司隶属于中国建材集团，公司注册资金</w:t>
            </w:r>
            <w:r>
              <w:rPr>
                <w:rFonts w:ascii="仿宋_GB2312" w:eastAsia="仿宋_GB2312"/>
                <w:sz w:val="24"/>
              </w:rPr>
              <w:t>3</w:t>
            </w:r>
            <w:r>
              <w:rPr>
                <w:rFonts w:ascii="仿宋_GB2312" w:eastAsia="仿宋_GB2312" w:hint="eastAsia"/>
                <w:sz w:val="24"/>
              </w:rPr>
              <w:t>亿元，专业从事高性能锂电池隔膜的研发、生产、销售及技术服务。主要产品为</w:t>
            </w:r>
            <w:r>
              <w:rPr>
                <w:rFonts w:ascii="仿宋_GB2312" w:eastAsia="仿宋_GB2312"/>
                <w:sz w:val="24"/>
              </w:rPr>
              <w:t>5</w:t>
            </w:r>
            <w:r>
              <w:rPr>
                <w:rFonts w:ascii="仿宋_GB2312" w:eastAsia="仿宋_GB2312" w:hint="eastAsia"/>
                <w:sz w:val="24"/>
              </w:rPr>
              <w:t>～</w:t>
            </w:r>
            <w:r>
              <w:rPr>
                <w:rFonts w:ascii="仿宋_GB2312" w:eastAsia="仿宋_GB2312"/>
                <w:sz w:val="24"/>
              </w:rPr>
              <w:t>20</w:t>
            </w:r>
            <w:r>
              <w:rPr>
                <w:rFonts w:ascii="仿宋_GB2312" w:eastAsia="仿宋_GB2312" w:hint="eastAsia"/>
                <w:sz w:val="24"/>
              </w:rPr>
              <w:t>μ</w:t>
            </w:r>
            <w:r>
              <w:rPr>
                <w:rFonts w:ascii="仿宋_GB2312" w:eastAsia="仿宋_GB2312"/>
                <w:sz w:val="24"/>
              </w:rPr>
              <w:t>m</w:t>
            </w:r>
            <w:r>
              <w:rPr>
                <w:rFonts w:ascii="仿宋_GB2312" w:eastAsia="仿宋_GB2312" w:hint="eastAsia"/>
                <w:sz w:val="24"/>
              </w:rPr>
              <w:t>湿法双向同步拉伸隔膜及各类涂覆隔膜，应用于新能源汽车动力电池、</w:t>
            </w:r>
            <w:r>
              <w:rPr>
                <w:rFonts w:ascii="仿宋_GB2312" w:eastAsia="仿宋_GB2312"/>
                <w:sz w:val="24"/>
              </w:rPr>
              <w:t>3C</w:t>
            </w:r>
            <w:r>
              <w:rPr>
                <w:rFonts w:ascii="仿宋_GB2312" w:eastAsia="仿宋_GB2312" w:hint="eastAsia"/>
                <w:sz w:val="24"/>
              </w:rPr>
              <w:t>消费电池、储能电池等领域。</w:t>
            </w:r>
          </w:p>
          <w:p w:rsidR="00F97BC2" w:rsidRDefault="00F81560">
            <w:pPr>
              <w:spacing w:line="360" w:lineRule="exact"/>
              <w:ind w:firstLineChars="200" w:firstLine="480"/>
              <w:rPr>
                <w:rFonts w:ascii="仿宋_GB2312" w:eastAsia="仿宋_GB2312"/>
                <w:sz w:val="24"/>
              </w:rPr>
            </w:pPr>
            <w:r>
              <w:rPr>
                <w:rFonts w:ascii="仿宋_GB2312" w:eastAsia="仿宋_GB2312" w:hint="eastAsia"/>
                <w:sz w:val="24"/>
              </w:rPr>
              <w:t>中材锂膜汇聚国内外相关领域的高端人才，组建成国内该领域技术人员占比最高的技术团队，公司现有专业技术人员</w:t>
            </w:r>
            <w:r>
              <w:rPr>
                <w:rFonts w:ascii="仿宋_GB2312" w:eastAsia="仿宋_GB2312"/>
                <w:sz w:val="24"/>
              </w:rPr>
              <w:t>115</w:t>
            </w:r>
            <w:r>
              <w:rPr>
                <w:rFonts w:ascii="仿宋_GB2312" w:eastAsia="仿宋_GB2312" w:hint="eastAsia"/>
                <w:sz w:val="24"/>
              </w:rPr>
              <w:t>人，其中硕士研究生及以上学历</w:t>
            </w:r>
            <w:r>
              <w:rPr>
                <w:rFonts w:ascii="仿宋_GB2312" w:eastAsia="仿宋_GB2312"/>
                <w:sz w:val="24"/>
              </w:rPr>
              <w:t>105</w:t>
            </w:r>
            <w:r>
              <w:rPr>
                <w:rFonts w:ascii="仿宋_GB2312" w:eastAsia="仿宋_GB2312" w:hint="eastAsia"/>
                <w:sz w:val="24"/>
              </w:rPr>
              <w:t>人。目前，公司在山东滕州的生产基地具备</w:t>
            </w:r>
            <w:r>
              <w:rPr>
                <w:rFonts w:ascii="仿宋_GB2312" w:eastAsia="仿宋_GB2312"/>
                <w:sz w:val="24"/>
              </w:rPr>
              <w:t>2.7</w:t>
            </w:r>
            <w:r>
              <w:rPr>
                <w:rFonts w:ascii="仿宋_GB2312" w:eastAsia="仿宋_GB2312" w:hint="eastAsia"/>
                <w:sz w:val="24"/>
              </w:rPr>
              <w:t>亿平米</w:t>
            </w:r>
            <w:r>
              <w:rPr>
                <w:rFonts w:ascii="仿宋_GB2312" w:eastAsia="仿宋_GB2312"/>
                <w:sz w:val="24"/>
              </w:rPr>
              <w:t>/</w:t>
            </w:r>
            <w:r>
              <w:rPr>
                <w:rFonts w:ascii="仿宋_GB2312" w:eastAsia="仿宋_GB2312" w:hint="eastAsia"/>
                <w:sz w:val="24"/>
              </w:rPr>
              <w:t>年的基膜产能、</w:t>
            </w:r>
            <w:r>
              <w:rPr>
                <w:rFonts w:ascii="仿宋_GB2312" w:eastAsia="仿宋_GB2312"/>
                <w:sz w:val="24"/>
              </w:rPr>
              <w:t>4500</w:t>
            </w:r>
            <w:r>
              <w:rPr>
                <w:rFonts w:ascii="仿宋_GB2312" w:eastAsia="仿宋_GB2312" w:hint="eastAsia"/>
                <w:sz w:val="24"/>
              </w:rPr>
              <w:t>万平米</w:t>
            </w:r>
            <w:r>
              <w:rPr>
                <w:rFonts w:ascii="仿宋_GB2312" w:eastAsia="仿宋_GB2312"/>
                <w:sz w:val="24"/>
              </w:rPr>
              <w:t>/</w:t>
            </w:r>
            <w:r>
              <w:rPr>
                <w:rFonts w:ascii="仿宋_GB2312" w:eastAsia="仿宋_GB2312" w:hint="eastAsia"/>
                <w:sz w:val="24"/>
              </w:rPr>
              <w:t>年的涂覆膜产能。至“十三五”末，公司将形成</w:t>
            </w:r>
            <w:r>
              <w:rPr>
                <w:rFonts w:ascii="仿宋_GB2312" w:eastAsia="仿宋_GB2312"/>
                <w:sz w:val="24"/>
              </w:rPr>
              <w:t>12</w:t>
            </w:r>
            <w:r>
              <w:rPr>
                <w:rFonts w:ascii="仿宋_GB2312" w:eastAsia="仿宋_GB2312" w:hint="eastAsia"/>
                <w:sz w:val="24"/>
              </w:rPr>
              <w:t>亿平米</w:t>
            </w:r>
            <w:r>
              <w:rPr>
                <w:rFonts w:ascii="仿宋_GB2312" w:eastAsia="仿宋_GB2312"/>
                <w:sz w:val="24"/>
              </w:rPr>
              <w:t>/</w:t>
            </w:r>
            <w:r>
              <w:rPr>
                <w:rFonts w:ascii="仿宋_GB2312" w:eastAsia="仿宋_GB2312" w:hint="eastAsia"/>
                <w:sz w:val="24"/>
              </w:rPr>
              <w:t>年的基膜和</w:t>
            </w:r>
            <w:r>
              <w:rPr>
                <w:rFonts w:ascii="仿宋_GB2312" w:eastAsia="仿宋_GB2312"/>
                <w:sz w:val="24"/>
              </w:rPr>
              <w:t>7</w:t>
            </w:r>
            <w:r>
              <w:rPr>
                <w:rFonts w:ascii="仿宋_GB2312" w:eastAsia="仿宋_GB2312" w:hint="eastAsia"/>
                <w:sz w:val="24"/>
              </w:rPr>
              <w:t>亿平米</w:t>
            </w:r>
            <w:r>
              <w:rPr>
                <w:rFonts w:ascii="仿宋_GB2312" w:eastAsia="仿宋_GB2312"/>
                <w:sz w:val="24"/>
              </w:rPr>
              <w:t>/</w:t>
            </w:r>
            <w:r>
              <w:rPr>
                <w:rFonts w:ascii="仿宋_GB2312" w:eastAsia="仿宋_GB2312" w:hint="eastAsia"/>
                <w:sz w:val="24"/>
              </w:rPr>
              <w:t>年的涂覆膜产能，力争成为全球具有强大竞争力的研发型锂膜制造企业之一。</w:t>
            </w:r>
          </w:p>
        </w:tc>
      </w:tr>
      <w:tr w:rsidR="00F97BC2">
        <w:trPr>
          <w:trHeight w:val="42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ind w:firstLine="448"/>
              <w:jc w:val="center"/>
              <w:rPr>
                <w:rFonts w:ascii="宋体" w:cs="宋体"/>
                <w:sz w:val="24"/>
              </w:rPr>
            </w:pPr>
            <w:r>
              <w:rPr>
                <w:rFonts w:ascii="黑体" w:eastAsia="黑体" w:hAnsi="宋体" w:cs="黑体" w:hint="eastAsia"/>
                <w:color w:val="000000"/>
                <w:sz w:val="28"/>
                <w:szCs w:val="28"/>
              </w:rPr>
              <w:t>岗位需求情况</w:t>
            </w:r>
          </w:p>
        </w:tc>
      </w:tr>
      <w:tr w:rsidR="00F97BC2">
        <w:trPr>
          <w:trHeight w:val="39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需求岗位</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学历</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人数</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提供待遇情况</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药品研发岗</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药学、制药工程、化学等相关专业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本科及以上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985</w:t>
            </w:r>
            <w:r>
              <w:rPr>
                <w:rFonts w:ascii="仿宋_GB2312" w:eastAsia="仿宋_GB2312" w:hint="eastAsia"/>
                <w:sz w:val="24"/>
              </w:rPr>
              <w:t>、</w:t>
            </w:r>
            <w:r>
              <w:rPr>
                <w:rFonts w:ascii="仿宋_GB2312" w:eastAsia="仿宋_GB2312"/>
                <w:sz w:val="24"/>
              </w:rPr>
              <w:t>211</w:t>
            </w:r>
            <w:r>
              <w:rPr>
                <w:rFonts w:ascii="仿宋_GB2312" w:eastAsia="仿宋_GB2312" w:hint="eastAsia"/>
                <w:sz w:val="24"/>
              </w:rPr>
              <w:t>等重点高校硕士研究生薪酬不低于</w:t>
            </w:r>
            <w:r>
              <w:rPr>
                <w:rFonts w:ascii="仿宋_GB2312" w:eastAsia="仿宋_GB2312"/>
                <w:sz w:val="24"/>
              </w:rPr>
              <w:t>7000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月，本科生薪酬不低于</w:t>
            </w:r>
            <w:r>
              <w:rPr>
                <w:rFonts w:ascii="仿宋_GB2312" w:eastAsia="仿宋_GB2312"/>
                <w:sz w:val="24"/>
              </w:rPr>
              <w:t>5000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p w:rsidR="00F97BC2" w:rsidRDefault="00F81560">
            <w:pPr>
              <w:spacing w:line="280" w:lineRule="exact"/>
              <w:rPr>
                <w:rFonts w:ascii="仿宋_GB2312" w:eastAsia="仿宋_GB2312"/>
                <w:sz w:val="24"/>
              </w:rPr>
            </w:pPr>
            <w:r>
              <w:rPr>
                <w:rFonts w:ascii="仿宋_GB2312" w:eastAsia="仿宋_GB2312"/>
                <w:sz w:val="24"/>
              </w:rPr>
              <w:t>2</w:t>
            </w:r>
            <w:r>
              <w:rPr>
                <w:rFonts w:ascii="仿宋_GB2312" w:eastAsia="仿宋_GB2312" w:hint="eastAsia"/>
                <w:sz w:val="24"/>
              </w:rPr>
              <w:t>、非重点高校硕士研究生薪酬不低于</w:t>
            </w:r>
            <w:r>
              <w:rPr>
                <w:rFonts w:ascii="仿宋_GB2312" w:eastAsia="仿宋_GB2312"/>
                <w:sz w:val="24"/>
              </w:rPr>
              <w:t>6000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月，本科生薪酬不低于</w:t>
            </w:r>
            <w:r>
              <w:rPr>
                <w:rFonts w:ascii="仿宋_GB2312" w:eastAsia="仿宋_GB2312"/>
                <w:sz w:val="24"/>
              </w:rPr>
              <w:t>4000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质量监督管理岗</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本科</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left"/>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985</w:t>
            </w:r>
            <w:r>
              <w:rPr>
                <w:rFonts w:ascii="仿宋_GB2312" w:eastAsia="仿宋_GB2312" w:hint="eastAsia"/>
                <w:sz w:val="24"/>
              </w:rPr>
              <w:t>、</w:t>
            </w:r>
            <w:r>
              <w:rPr>
                <w:rFonts w:ascii="仿宋_GB2312" w:eastAsia="仿宋_GB2312"/>
                <w:sz w:val="24"/>
              </w:rPr>
              <w:t>211</w:t>
            </w:r>
            <w:r>
              <w:rPr>
                <w:rFonts w:ascii="仿宋_GB2312" w:eastAsia="仿宋_GB2312" w:hint="eastAsia"/>
                <w:sz w:val="24"/>
              </w:rPr>
              <w:t>等重点高校本科生薪酬不低于</w:t>
            </w:r>
            <w:r>
              <w:rPr>
                <w:rFonts w:ascii="仿宋_GB2312" w:eastAsia="仿宋_GB2312"/>
                <w:sz w:val="24"/>
              </w:rPr>
              <w:t>5000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p w:rsidR="00F97BC2" w:rsidRDefault="00F81560">
            <w:pPr>
              <w:spacing w:line="280" w:lineRule="exact"/>
              <w:jc w:val="left"/>
              <w:rPr>
                <w:rFonts w:ascii="仿宋_GB2312" w:eastAsia="仿宋_GB2312"/>
                <w:sz w:val="24"/>
              </w:rPr>
            </w:pPr>
            <w:r>
              <w:rPr>
                <w:rFonts w:ascii="仿宋_GB2312" w:eastAsia="仿宋_GB2312"/>
                <w:sz w:val="24"/>
              </w:rPr>
              <w:t>2</w:t>
            </w:r>
            <w:r>
              <w:rPr>
                <w:rFonts w:ascii="仿宋_GB2312" w:eastAsia="仿宋_GB2312" w:hint="eastAsia"/>
                <w:sz w:val="24"/>
              </w:rPr>
              <w:t>、非重点高校本科生薪酬不低于</w:t>
            </w:r>
            <w:r>
              <w:rPr>
                <w:rFonts w:ascii="仿宋_GB2312" w:eastAsia="仿宋_GB2312"/>
                <w:sz w:val="24"/>
              </w:rPr>
              <w:t>4000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储备管理干部岗（生产管理方向）</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hint="eastAsia"/>
                <w:sz w:val="24"/>
              </w:rPr>
              <w:t>本科及以上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sz w:val="24"/>
              </w:rPr>
            </w:pPr>
            <w:r>
              <w:rPr>
                <w:rFonts w:ascii="仿宋_GB2312" w:eastAsia="仿宋_GB2312"/>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left"/>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985</w:t>
            </w:r>
            <w:r>
              <w:rPr>
                <w:rFonts w:ascii="仿宋_GB2312" w:eastAsia="仿宋_GB2312" w:hint="eastAsia"/>
                <w:sz w:val="24"/>
              </w:rPr>
              <w:t>、</w:t>
            </w:r>
            <w:r>
              <w:rPr>
                <w:rFonts w:ascii="仿宋_GB2312" w:eastAsia="仿宋_GB2312"/>
                <w:sz w:val="24"/>
              </w:rPr>
              <w:t>211</w:t>
            </w:r>
            <w:r>
              <w:rPr>
                <w:rFonts w:ascii="仿宋_GB2312" w:eastAsia="仿宋_GB2312" w:hint="eastAsia"/>
                <w:sz w:val="24"/>
              </w:rPr>
              <w:t>等重点高校硕士研究生薪酬不低于</w:t>
            </w:r>
            <w:r>
              <w:rPr>
                <w:rFonts w:ascii="仿宋_GB2312" w:eastAsia="仿宋_GB2312"/>
                <w:sz w:val="24"/>
              </w:rPr>
              <w:t>7000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月，本科生薪酬不低于</w:t>
            </w:r>
            <w:r>
              <w:rPr>
                <w:rFonts w:ascii="仿宋_GB2312" w:eastAsia="仿宋_GB2312"/>
                <w:sz w:val="24"/>
              </w:rPr>
              <w:t>5000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p w:rsidR="00F97BC2" w:rsidRDefault="00F81560">
            <w:pPr>
              <w:spacing w:line="280" w:lineRule="exact"/>
              <w:jc w:val="left"/>
              <w:rPr>
                <w:rFonts w:ascii="仿宋_GB2312" w:eastAsia="仿宋_GB2312"/>
                <w:sz w:val="24"/>
              </w:rPr>
            </w:pPr>
            <w:r>
              <w:rPr>
                <w:rFonts w:ascii="仿宋_GB2312" w:eastAsia="仿宋_GB2312"/>
                <w:sz w:val="24"/>
              </w:rPr>
              <w:t>2</w:t>
            </w:r>
            <w:r>
              <w:rPr>
                <w:rFonts w:ascii="仿宋_GB2312" w:eastAsia="仿宋_GB2312" w:hint="eastAsia"/>
                <w:sz w:val="24"/>
              </w:rPr>
              <w:t>、非重点高校硕士研究生薪酬不低于</w:t>
            </w:r>
            <w:r>
              <w:rPr>
                <w:rFonts w:ascii="仿宋_GB2312" w:eastAsia="仿宋_GB2312"/>
                <w:sz w:val="24"/>
              </w:rPr>
              <w:t>6000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月，本科生薪酬不低于</w:t>
            </w:r>
            <w:r>
              <w:rPr>
                <w:rFonts w:ascii="仿宋_GB2312" w:eastAsia="仿宋_GB2312"/>
                <w:sz w:val="24"/>
              </w:rPr>
              <w:t>4000</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月。</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hd w:val="clear" w:color="auto" w:fill="FFFFFF"/>
        <w:spacing w:line="580" w:lineRule="atLeast"/>
        <w:ind w:firstLine="450"/>
        <w:jc w:val="center"/>
        <w:rPr>
          <w:rFonts w:ascii="黑体" w:eastAsia="黑体" w:hAnsi="宋体" w:cs="黑体"/>
          <w:color w:val="000000"/>
          <w:sz w:val="44"/>
          <w:szCs w:val="44"/>
          <w:shd w:val="clear" w:color="auto" w:fill="FFFFFF"/>
        </w:rPr>
      </w:pPr>
    </w:p>
    <w:p w:rsidR="00F97BC2" w:rsidRDefault="00F81560">
      <w:pPr>
        <w:shd w:val="clear" w:color="auto" w:fill="FFFFFF"/>
        <w:spacing w:line="580" w:lineRule="atLeast"/>
        <w:ind w:firstLine="450"/>
        <w:jc w:val="center"/>
        <w:rPr>
          <w:rFonts w:ascii="黑体" w:eastAsia="黑体" w:hAnsi="宋体" w:cs="黑体"/>
          <w:color w:val="000000"/>
          <w:sz w:val="44"/>
          <w:szCs w:val="44"/>
          <w:shd w:val="clear" w:color="auto" w:fill="FFFFFF"/>
        </w:rPr>
      </w:pPr>
      <w:r>
        <w:rPr>
          <w:rFonts w:ascii="黑体" w:eastAsia="黑体" w:hAnsi="宋体" w:cs="黑体" w:hint="eastAsia"/>
          <w:color w:val="000000"/>
          <w:sz w:val="44"/>
          <w:szCs w:val="44"/>
          <w:shd w:val="clear" w:color="auto" w:fill="FFFFFF"/>
        </w:rPr>
        <w:t>山东益康药业股份有限公司</w:t>
      </w:r>
    </w:p>
    <w:p w:rsidR="00F97BC2" w:rsidRDefault="00F97BC2">
      <w:pPr>
        <w:shd w:val="clear" w:color="auto" w:fill="FFFFFF"/>
        <w:spacing w:line="580" w:lineRule="atLeast"/>
        <w:ind w:firstLine="450"/>
        <w:jc w:val="center"/>
        <w:rPr>
          <w:rFonts w:ascii="黑体" w:eastAsia="黑体" w:hAnsi="宋体" w:cs="黑体"/>
          <w:color w:val="000000"/>
          <w:sz w:val="44"/>
          <w:szCs w:val="44"/>
          <w:shd w:val="clear" w:color="auto" w:fill="FFFFFF"/>
        </w:rPr>
      </w:pPr>
    </w:p>
    <w:tbl>
      <w:tblPr>
        <w:tblW w:w="9060" w:type="dxa"/>
        <w:jc w:val="center"/>
        <w:tblInd w:w="-269" w:type="dxa"/>
        <w:tblLayout w:type="fixed"/>
        <w:tblCellMar>
          <w:left w:w="0" w:type="dxa"/>
          <w:right w:w="0" w:type="dxa"/>
        </w:tblCellMar>
        <w:tblLook w:val="04A0"/>
      </w:tblPr>
      <w:tblGrid>
        <w:gridCol w:w="1455"/>
        <w:gridCol w:w="190"/>
        <w:gridCol w:w="1600"/>
        <w:gridCol w:w="993"/>
        <w:gridCol w:w="205"/>
        <w:gridCol w:w="1029"/>
        <w:gridCol w:w="574"/>
        <w:gridCol w:w="3014"/>
      </w:tblGrid>
      <w:tr w:rsidR="00F97BC2">
        <w:trPr>
          <w:trHeight w:val="488"/>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联系人</w:t>
            </w:r>
          </w:p>
        </w:tc>
        <w:tc>
          <w:tcPr>
            <w:tcW w:w="2988"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赵鑫杰</w:t>
            </w:r>
          </w:p>
        </w:tc>
        <w:tc>
          <w:tcPr>
            <w:tcW w:w="16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联系电话</w:t>
            </w:r>
          </w:p>
        </w:tc>
        <w:tc>
          <w:tcPr>
            <w:tcW w:w="30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sz w:val="28"/>
                <w:szCs w:val="28"/>
              </w:rPr>
              <w:t>15318451599</w:t>
            </w:r>
          </w:p>
        </w:tc>
      </w:tr>
      <w:tr w:rsidR="00F97BC2">
        <w:trPr>
          <w:trHeight w:val="615"/>
          <w:jc w:val="center"/>
        </w:trPr>
        <w:tc>
          <w:tcPr>
            <w:tcW w:w="14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电子邮箱</w:t>
            </w:r>
          </w:p>
        </w:tc>
        <w:tc>
          <w:tcPr>
            <w:tcW w:w="2988"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sz w:val="28"/>
                <w:szCs w:val="28"/>
              </w:rPr>
              <w:t>yk53266@163.com</w:t>
            </w:r>
          </w:p>
        </w:tc>
        <w:tc>
          <w:tcPr>
            <w:tcW w:w="160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单位地址</w:t>
            </w:r>
          </w:p>
        </w:tc>
        <w:tc>
          <w:tcPr>
            <w:tcW w:w="3014" w:type="dxa"/>
            <w:tcBorders>
              <w:top w:val="single" w:sz="8" w:space="0" w:color="auto"/>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仿宋_GB2312" w:eastAsia="仿宋_GB2312" w:hAnsi="宋体" w:cs="宋体"/>
                <w:sz w:val="28"/>
                <w:szCs w:val="28"/>
              </w:rPr>
            </w:pPr>
            <w:r>
              <w:rPr>
                <w:rFonts w:ascii="仿宋_GB2312" w:eastAsia="仿宋_GB2312" w:hAnsi="宋体" w:cs="宋体" w:hint="eastAsia"/>
                <w:sz w:val="28"/>
                <w:szCs w:val="28"/>
              </w:rPr>
              <w:t>滕州市益康大道</w:t>
            </w:r>
            <w:r>
              <w:rPr>
                <w:rFonts w:ascii="仿宋_GB2312" w:eastAsia="仿宋_GB2312" w:hAnsi="宋体" w:cs="宋体"/>
                <w:sz w:val="28"/>
                <w:szCs w:val="28"/>
              </w:rPr>
              <w:t>3288</w:t>
            </w:r>
            <w:r>
              <w:rPr>
                <w:rFonts w:ascii="仿宋_GB2312" w:eastAsia="仿宋_GB2312" w:hAnsi="宋体" w:cs="宋体" w:hint="eastAsia"/>
                <w:sz w:val="28"/>
                <w:szCs w:val="28"/>
              </w:rPr>
              <w:t>号</w:t>
            </w:r>
          </w:p>
        </w:tc>
      </w:tr>
      <w:tr w:rsidR="00F97BC2">
        <w:trPr>
          <w:trHeight w:val="405"/>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单位简介</w:t>
            </w:r>
          </w:p>
        </w:tc>
      </w:tr>
      <w:tr w:rsidR="00F97BC2">
        <w:trPr>
          <w:trHeight w:val="207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60" w:lineRule="exact"/>
              <w:ind w:firstLineChars="200" w:firstLine="480"/>
              <w:rPr>
                <w:rFonts w:ascii="宋体" w:cs="宋体"/>
                <w:sz w:val="24"/>
              </w:rPr>
            </w:pPr>
            <w:r>
              <w:rPr>
                <w:rFonts w:ascii="仿宋_GB2312" w:eastAsia="仿宋_GB2312" w:hint="eastAsia"/>
                <w:sz w:val="24"/>
              </w:rPr>
              <w:t>益康药业是</w:t>
            </w:r>
            <w:r>
              <w:rPr>
                <w:rFonts w:ascii="仿宋_GB2312" w:eastAsia="仿宋_GB2312" w:hAnsi="仿宋_GB2312" w:hint="eastAsia"/>
                <w:sz w:val="24"/>
              </w:rPr>
              <w:t>国家重点高新技术企业、国家综合性新药</w:t>
            </w:r>
            <w:r>
              <w:rPr>
                <w:rFonts w:ascii="仿宋_GB2312" w:eastAsia="仿宋_GB2312" w:hAnsi="Arial" w:cs="宋体" w:hint="eastAsia"/>
                <w:sz w:val="24"/>
                <w:lang w:val="zh-CN"/>
              </w:rPr>
              <w:t>研发技术大平台产业化示范企业、山东省政府首批泰山学者</w:t>
            </w:r>
            <w:r>
              <w:rPr>
                <w:rFonts w:ascii="仿宋_GB2312" w:eastAsia="仿宋_GB2312" w:hAnsi="Arial" w:cs="宋体"/>
                <w:sz w:val="24"/>
                <w:lang w:val="zh-CN"/>
              </w:rPr>
              <w:t>-</w:t>
            </w:r>
            <w:r>
              <w:rPr>
                <w:rFonts w:ascii="仿宋_GB2312" w:eastAsia="仿宋_GB2312" w:hAnsi="Arial" w:cs="宋体" w:hint="eastAsia"/>
                <w:sz w:val="24"/>
                <w:lang w:val="zh-CN"/>
              </w:rPr>
              <w:t>药学特聘专家设岗单位</w:t>
            </w:r>
            <w:r>
              <w:rPr>
                <w:rFonts w:ascii="仿宋_GB2312" w:eastAsia="仿宋_GB2312" w:hAnsi="Arial" w:cs="宋体" w:hint="eastAsia"/>
                <w:sz w:val="24"/>
              </w:rPr>
              <w:t>；</w:t>
            </w:r>
            <w:r>
              <w:rPr>
                <w:rFonts w:ascii="仿宋_GB2312" w:eastAsia="仿宋_GB2312" w:hint="eastAsia"/>
                <w:sz w:val="24"/>
              </w:rPr>
              <w:t>现有抗生素类、心脑血管类、降血糖类、肿瘤辅助用药等八大剂型</w:t>
            </w:r>
            <w:r>
              <w:rPr>
                <w:rFonts w:ascii="仿宋_GB2312" w:eastAsia="仿宋_GB2312"/>
                <w:sz w:val="24"/>
              </w:rPr>
              <w:t>80</w:t>
            </w:r>
            <w:r>
              <w:rPr>
                <w:rFonts w:ascii="仿宋_GB2312" w:eastAsia="仿宋_GB2312" w:hint="eastAsia"/>
                <w:sz w:val="24"/>
              </w:rPr>
              <w:t>个品种。</w:t>
            </w:r>
            <w:r>
              <w:rPr>
                <w:rFonts w:ascii="仿宋_GB2312" w:eastAsia="仿宋_GB2312" w:hAnsi="Arial" w:cs="宋体" w:hint="eastAsia"/>
                <w:sz w:val="24"/>
              </w:rPr>
              <w:t>建有国家级博士后科研工作站、</w:t>
            </w:r>
            <w:r>
              <w:rPr>
                <w:rFonts w:ascii="仿宋_GB2312" w:eastAsia="仿宋_GB2312" w:hAnsi="Arial" w:cs="宋体" w:hint="eastAsia"/>
                <w:sz w:val="24"/>
                <w:lang w:val="zh-CN"/>
              </w:rPr>
              <w:t>山东省院士工作站、山东省晶型药物重点实验室等科研平台。累计开发新药</w:t>
            </w:r>
            <w:r>
              <w:rPr>
                <w:rFonts w:ascii="仿宋_GB2312" w:eastAsia="仿宋_GB2312" w:hAnsi="Arial" w:cs="宋体"/>
                <w:sz w:val="24"/>
                <w:lang w:val="zh-CN"/>
              </w:rPr>
              <w:t>52</w:t>
            </w:r>
            <w:r>
              <w:rPr>
                <w:rFonts w:ascii="仿宋_GB2312" w:eastAsia="仿宋_GB2312" w:hAnsi="Arial" w:cs="宋体" w:hint="eastAsia"/>
                <w:sz w:val="24"/>
                <w:lang w:val="zh-CN"/>
              </w:rPr>
              <w:t>项，承担科技部科技型中小企业技术创新基金、山东省自主创新成果转化重大专项计划等省部级项目</w:t>
            </w:r>
            <w:r>
              <w:rPr>
                <w:rFonts w:ascii="仿宋_GB2312" w:eastAsia="仿宋_GB2312" w:hAnsi="Arial" w:cs="宋体"/>
                <w:sz w:val="24"/>
                <w:lang w:val="zh-CN"/>
              </w:rPr>
              <w:t>16</w:t>
            </w:r>
            <w:r>
              <w:rPr>
                <w:rFonts w:ascii="仿宋_GB2312" w:eastAsia="仿宋_GB2312" w:hAnsi="Arial" w:cs="宋体" w:hint="eastAsia"/>
                <w:sz w:val="24"/>
                <w:lang w:val="zh-CN"/>
              </w:rPr>
              <w:t>项，获得国家科技进步二等奖</w:t>
            </w:r>
            <w:r>
              <w:rPr>
                <w:rFonts w:ascii="仿宋_GB2312" w:eastAsia="仿宋_GB2312" w:hAnsi="Arial" w:cs="宋体"/>
                <w:sz w:val="24"/>
                <w:lang w:val="zh-CN"/>
              </w:rPr>
              <w:t>1</w:t>
            </w:r>
            <w:r>
              <w:rPr>
                <w:rFonts w:ascii="仿宋_GB2312" w:eastAsia="仿宋_GB2312" w:hAnsi="Arial" w:cs="宋体" w:hint="eastAsia"/>
                <w:sz w:val="24"/>
                <w:lang w:val="zh-CN"/>
              </w:rPr>
              <w:t>项，获得授权或独占国家发明专利</w:t>
            </w:r>
            <w:r>
              <w:rPr>
                <w:rFonts w:ascii="仿宋_GB2312" w:eastAsia="仿宋_GB2312" w:hAnsi="Arial" w:cs="宋体"/>
                <w:sz w:val="24"/>
                <w:lang w:val="zh-CN"/>
              </w:rPr>
              <w:t>1</w:t>
            </w:r>
            <w:r>
              <w:rPr>
                <w:rFonts w:ascii="仿宋_GB2312" w:eastAsia="仿宋_GB2312" w:hAnsi="Arial" w:cs="宋体"/>
                <w:sz w:val="24"/>
              </w:rPr>
              <w:t>3</w:t>
            </w:r>
            <w:r>
              <w:rPr>
                <w:rFonts w:ascii="仿宋_GB2312" w:eastAsia="仿宋_GB2312" w:hAnsi="Arial" w:cs="宋体" w:hint="eastAsia"/>
                <w:sz w:val="24"/>
                <w:lang w:val="zh-CN"/>
              </w:rPr>
              <w:t>项，国家重点新产品</w:t>
            </w:r>
            <w:r>
              <w:rPr>
                <w:rFonts w:ascii="仿宋_GB2312" w:eastAsia="仿宋_GB2312" w:hAnsi="Arial" w:cs="宋体"/>
                <w:sz w:val="24"/>
                <w:lang w:val="zh-CN"/>
              </w:rPr>
              <w:t>1</w:t>
            </w:r>
            <w:r>
              <w:rPr>
                <w:rFonts w:ascii="仿宋_GB2312" w:eastAsia="仿宋_GB2312" w:hAnsi="Arial" w:cs="宋体" w:hint="eastAsia"/>
                <w:sz w:val="24"/>
                <w:lang w:val="zh-CN"/>
              </w:rPr>
              <w:t>项，国家质检总局下发的国家标准物质</w:t>
            </w:r>
            <w:r>
              <w:rPr>
                <w:rFonts w:ascii="仿宋_GB2312" w:eastAsia="仿宋_GB2312" w:hAnsi="Arial" w:cs="宋体"/>
                <w:sz w:val="24"/>
                <w:lang w:val="zh-CN"/>
              </w:rPr>
              <w:t>23</w:t>
            </w:r>
            <w:r>
              <w:rPr>
                <w:rFonts w:ascii="仿宋_GB2312" w:eastAsia="仿宋_GB2312" w:hAnsi="Arial" w:cs="宋体" w:hint="eastAsia"/>
                <w:sz w:val="24"/>
                <w:lang w:val="zh-CN"/>
              </w:rPr>
              <w:t>项。</w:t>
            </w:r>
            <w:r>
              <w:rPr>
                <w:rFonts w:ascii="仿宋_GB2312" w:eastAsia="仿宋_GB2312" w:hAnsi="Arial" w:cs="宋体"/>
                <w:sz w:val="24"/>
              </w:rPr>
              <w:t>2018</w:t>
            </w:r>
            <w:r>
              <w:rPr>
                <w:rFonts w:ascii="仿宋_GB2312" w:eastAsia="仿宋_GB2312" w:hAnsi="Arial" w:cs="宋体" w:hint="eastAsia"/>
                <w:sz w:val="24"/>
              </w:rPr>
              <w:t>年</w:t>
            </w:r>
            <w:r>
              <w:rPr>
                <w:rFonts w:ascii="仿宋_GB2312" w:eastAsia="仿宋_GB2312" w:hAnsi="Arial" w:cs="宋体"/>
                <w:sz w:val="24"/>
              </w:rPr>
              <w:t>6</w:t>
            </w:r>
            <w:r>
              <w:rPr>
                <w:rFonts w:ascii="仿宋_GB2312" w:eastAsia="仿宋_GB2312" w:hAnsi="Arial" w:cs="宋体" w:hint="eastAsia"/>
                <w:sz w:val="24"/>
              </w:rPr>
              <w:t>月，益康药业在新三板挂牌上市，股票代码为</w:t>
            </w:r>
            <w:r>
              <w:rPr>
                <w:rFonts w:ascii="仿宋_GB2312" w:eastAsia="仿宋_GB2312" w:hAnsi="Arial" w:cs="宋体"/>
                <w:sz w:val="24"/>
              </w:rPr>
              <w:t>872799</w:t>
            </w:r>
            <w:r>
              <w:rPr>
                <w:rFonts w:ascii="仿宋_GB2312" w:eastAsia="仿宋_GB2312" w:hAnsi="Arial" w:cs="宋体" w:hint="eastAsia"/>
                <w:sz w:val="24"/>
              </w:rPr>
              <w:t>，开启了公司进入资本市场的新时代。</w:t>
            </w:r>
          </w:p>
        </w:tc>
      </w:tr>
      <w:tr w:rsidR="00F97BC2">
        <w:trPr>
          <w:trHeight w:val="429"/>
          <w:jc w:val="center"/>
        </w:trPr>
        <w:tc>
          <w:tcPr>
            <w:tcW w:w="9060"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ind w:firstLine="448"/>
              <w:jc w:val="center"/>
              <w:rPr>
                <w:rFonts w:ascii="宋体" w:cs="宋体"/>
                <w:sz w:val="24"/>
              </w:rPr>
            </w:pPr>
            <w:r>
              <w:rPr>
                <w:rFonts w:ascii="黑体" w:eastAsia="黑体" w:hAnsi="宋体" w:cs="黑体" w:hint="eastAsia"/>
                <w:color w:val="000000"/>
                <w:sz w:val="28"/>
                <w:szCs w:val="28"/>
              </w:rPr>
              <w:t>岗位需求情况</w:t>
            </w:r>
          </w:p>
        </w:tc>
      </w:tr>
      <w:tr w:rsidR="00F97BC2">
        <w:trPr>
          <w:trHeight w:val="39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需求岗位</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学历</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人数</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320" w:lineRule="exact"/>
              <w:jc w:val="center"/>
              <w:rPr>
                <w:rFonts w:ascii="宋体" w:cs="宋体"/>
                <w:sz w:val="24"/>
              </w:rPr>
            </w:pPr>
            <w:r>
              <w:rPr>
                <w:rFonts w:ascii="黑体" w:eastAsia="黑体" w:hAnsi="宋体" w:cs="黑体" w:hint="eastAsia"/>
                <w:color w:val="000000"/>
                <w:sz w:val="28"/>
                <w:szCs w:val="28"/>
              </w:rPr>
              <w:t>提供待遇情况</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hint="eastAsia"/>
                <w:sz w:val="24"/>
              </w:rPr>
              <w:t>药品研发岗</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hint="eastAsia"/>
                <w:sz w:val="24"/>
              </w:rPr>
              <w:t>药学、制药工程、化学等相关专业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hint="eastAsia"/>
                <w:sz w:val="24"/>
              </w:rPr>
              <w:t>本科及以上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sz w:val="24"/>
              </w:rPr>
              <w:t>1</w:t>
            </w:r>
            <w:r>
              <w:rPr>
                <w:rFonts w:ascii="仿宋_GB2312" w:eastAsia="仿宋_GB2312" w:hAnsi="宋体" w:cs="宋体" w:hint="eastAsia"/>
                <w:sz w:val="24"/>
              </w:rPr>
              <w:t>、</w:t>
            </w:r>
            <w:r>
              <w:rPr>
                <w:rFonts w:ascii="仿宋_GB2312" w:eastAsia="仿宋_GB2312" w:hAnsi="宋体" w:cs="宋体"/>
                <w:sz w:val="24"/>
              </w:rPr>
              <w:t>985</w:t>
            </w:r>
            <w:r>
              <w:rPr>
                <w:rFonts w:ascii="仿宋_GB2312" w:eastAsia="仿宋_GB2312" w:hAnsi="宋体" w:cs="宋体" w:hint="eastAsia"/>
                <w:sz w:val="24"/>
              </w:rPr>
              <w:t>、</w:t>
            </w:r>
            <w:r>
              <w:rPr>
                <w:rFonts w:ascii="仿宋_GB2312" w:eastAsia="仿宋_GB2312" w:hAnsi="宋体" w:cs="宋体"/>
                <w:sz w:val="24"/>
              </w:rPr>
              <w:t>211</w:t>
            </w:r>
            <w:r>
              <w:rPr>
                <w:rFonts w:ascii="仿宋_GB2312" w:eastAsia="仿宋_GB2312" w:hAnsi="宋体" w:cs="宋体" w:hint="eastAsia"/>
                <w:sz w:val="24"/>
              </w:rPr>
              <w:t>等重点高校硕士研究生薪酬不低于</w:t>
            </w:r>
            <w:r>
              <w:rPr>
                <w:rFonts w:ascii="仿宋_GB2312" w:eastAsia="仿宋_GB2312" w:hAnsi="宋体" w:cs="宋体"/>
                <w:sz w:val="24"/>
              </w:rPr>
              <w:t>7000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月，本科生薪酬不低于</w:t>
            </w:r>
            <w:r>
              <w:rPr>
                <w:rFonts w:ascii="仿宋_GB2312" w:eastAsia="仿宋_GB2312" w:hAnsi="宋体" w:cs="宋体"/>
                <w:sz w:val="24"/>
              </w:rPr>
              <w:t>5000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月；非重点高校硕士研究生薪酬不低于</w:t>
            </w:r>
            <w:r>
              <w:rPr>
                <w:rFonts w:ascii="仿宋_GB2312" w:eastAsia="仿宋_GB2312" w:hAnsi="宋体" w:cs="宋体"/>
                <w:sz w:val="24"/>
              </w:rPr>
              <w:t>6000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月，本科生薪酬不低于</w:t>
            </w:r>
            <w:r>
              <w:rPr>
                <w:rFonts w:ascii="仿宋_GB2312" w:eastAsia="仿宋_GB2312" w:hAnsi="宋体" w:cs="宋体"/>
                <w:sz w:val="24"/>
              </w:rPr>
              <w:t>4000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w:t>
            </w:r>
          </w:p>
          <w:p w:rsidR="00F97BC2" w:rsidRDefault="00F81560">
            <w:pPr>
              <w:spacing w:line="280" w:lineRule="exact"/>
              <w:rPr>
                <w:rFonts w:ascii="仿宋_GB2312" w:eastAsia="仿宋_GB2312" w:cs="宋体"/>
                <w:sz w:val="24"/>
              </w:rPr>
            </w:pPr>
            <w:r>
              <w:rPr>
                <w:rFonts w:ascii="仿宋_GB2312" w:eastAsia="仿宋_GB2312" w:hAnsi="宋体" w:cs="宋体"/>
                <w:sz w:val="24"/>
              </w:rPr>
              <w:t>2</w:t>
            </w:r>
            <w:r>
              <w:rPr>
                <w:rFonts w:ascii="仿宋_GB2312" w:eastAsia="仿宋_GB2312" w:hAnsi="宋体" w:cs="宋体" w:hint="eastAsia"/>
                <w:sz w:val="24"/>
              </w:rPr>
              <w:t>、提供食宿，缴纳五险。</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hint="eastAsia"/>
                <w:sz w:val="24"/>
              </w:rPr>
              <w:t>质量监督管理岗</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hint="eastAsia"/>
                <w:sz w:val="24"/>
              </w:rPr>
              <w:t>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hint="eastAsia"/>
                <w:sz w:val="24"/>
              </w:rPr>
              <w:t>本科</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sz w:val="24"/>
              </w:rPr>
              <w:t>1</w:t>
            </w:r>
            <w:r>
              <w:rPr>
                <w:rFonts w:ascii="仿宋_GB2312" w:eastAsia="仿宋_GB2312" w:hAnsi="宋体" w:cs="宋体" w:hint="eastAsia"/>
                <w:sz w:val="24"/>
              </w:rPr>
              <w:t>、</w:t>
            </w:r>
            <w:r>
              <w:rPr>
                <w:rFonts w:ascii="仿宋_GB2312" w:eastAsia="仿宋_GB2312" w:hAnsi="宋体" w:cs="宋体"/>
                <w:sz w:val="24"/>
              </w:rPr>
              <w:t>985</w:t>
            </w:r>
            <w:r>
              <w:rPr>
                <w:rFonts w:ascii="仿宋_GB2312" w:eastAsia="仿宋_GB2312" w:hAnsi="宋体" w:cs="宋体" w:hint="eastAsia"/>
                <w:sz w:val="24"/>
              </w:rPr>
              <w:t>、</w:t>
            </w:r>
            <w:r>
              <w:rPr>
                <w:rFonts w:ascii="仿宋_GB2312" w:eastAsia="仿宋_GB2312" w:hAnsi="宋体" w:cs="宋体"/>
                <w:sz w:val="24"/>
              </w:rPr>
              <w:t>211</w:t>
            </w:r>
            <w:r>
              <w:rPr>
                <w:rFonts w:ascii="仿宋_GB2312" w:eastAsia="仿宋_GB2312" w:hAnsi="宋体" w:cs="宋体" w:hint="eastAsia"/>
                <w:sz w:val="24"/>
              </w:rPr>
              <w:t>等重点高校本科生薪酬不低于</w:t>
            </w:r>
            <w:r>
              <w:rPr>
                <w:rFonts w:ascii="仿宋_GB2312" w:eastAsia="仿宋_GB2312" w:hAnsi="宋体" w:cs="宋体"/>
                <w:sz w:val="24"/>
              </w:rPr>
              <w:t>5000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月；非重点高校本科生薪酬不低于</w:t>
            </w:r>
            <w:r>
              <w:rPr>
                <w:rFonts w:ascii="仿宋_GB2312" w:eastAsia="仿宋_GB2312" w:hAnsi="宋体" w:cs="宋体"/>
                <w:sz w:val="24"/>
              </w:rPr>
              <w:t>4000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w:t>
            </w:r>
          </w:p>
          <w:p w:rsidR="00F97BC2" w:rsidRDefault="00F81560">
            <w:pPr>
              <w:spacing w:line="280" w:lineRule="exact"/>
              <w:rPr>
                <w:rFonts w:ascii="仿宋_GB2312" w:eastAsia="仿宋_GB2312" w:cs="宋体"/>
                <w:sz w:val="24"/>
              </w:rPr>
            </w:pPr>
            <w:r>
              <w:rPr>
                <w:rFonts w:ascii="仿宋_GB2312" w:eastAsia="仿宋_GB2312" w:hAnsi="宋体" w:cs="宋体"/>
                <w:sz w:val="24"/>
              </w:rPr>
              <w:t>2</w:t>
            </w:r>
            <w:r>
              <w:rPr>
                <w:rFonts w:ascii="仿宋_GB2312" w:eastAsia="仿宋_GB2312" w:hAnsi="宋体" w:cs="宋体" w:hint="eastAsia"/>
                <w:sz w:val="24"/>
              </w:rPr>
              <w:t>、提供食宿，缴纳五险。</w:t>
            </w:r>
          </w:p>
        </w:tc>
      </w:tr>
      <w:tr w:rsidR="00F97BC2">
        <w:trPr>
          <w:trHeight w:val="750"/>
          <w:jc w:val="center"/>
        </w:trPr>
        <w:tc>
          <w:tcPr>
            <w:tcW w:w="164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hint="eastAsia"/>
                <w:sz w:val="24"/>
              </w:rPr>
              <w:t>储备管理干部岗（生产管理方向）</w:t>
            </w:r>
          </w:p>
        </w:tc>
        <w:tc>
          <w:tcPr>
            <w:tcW w:w="1600"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hint="eastAsia"/>
                <w:sz w:val="24"/>
              </w:rPr>
              <w:t>制药工程、化学等相关专业</w:t>
            </w:r>
          </w:p>
        </w:tc>
        <w:tc>
          <w:tcPr>
            <w:tcW w:w="993" w:type="dxa"/>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hint="eastAsia"/>
                <w:sz w:val="24"/>
              </w:rPr>
              <w:t>本科及以上</w:t>
            </w:r>
          </w:p>
        </w:tc>
        <w:tc>
          <w:tcPr>
            <w:tcW w:w="1234"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jc w:val="center"/>
              <w:rPr>
                <w:rFonts w:ascii="仿宋_GB2312" w:eastAsia="仿宋_GB2312" w:cs="宋体"/>
                <w:sz w:val="24"/>
              </w:rPr>
            </w:pPr>
            <w:r>
              <w:rPr>
                <w:rFonts w:ascii="仿宋_GB2312" w:eastAsia="仿宋_GB2312" w:hAnsi="宋体" w:cs="宋体"/>
                <w:sz w:val="24"/>
              </w:rPr>
              <w:t>5</w:t>
            </w:r>
          </w:p>
        </w:tc>
        <w:tc>
          <w:tcPr>
            <w:tcW w:w="3588" w:type="dxa"/>
            <w:gridSpan w:val="2"/>
            <w:tcBorders>
              <w:top w:val="nil"/>
              <w:left w:val="nil"/>
              <w:bottom w:val="single" w:sz="8" w:space="0" w:color="auto"/>
              <w:right w:val="single" w:sz="8" w:space="0" w:color="auto"/>
            </w:tcBorders>
            <w:tcMar>
              <w:left w:w="108" w:type="dxa"/>
              <w:right w:w="108" w:type="dxa"/>
            </w:tcMar>
            <w:vAlign w:val="center"/>
          </w:tcPr>
          <w:p w:rsidR="00F97BC2" w:rsidRDefault="00F81560">
            <w:pPr>
              <w:spacing w:line="280" w:lineRule="exact"/>
              <w:rPr>
                <w:rFonts w:ascii="仿宋_GB2312" w:eastAsia="仿宋_GB2312" w:cs="宋体"/>
                <w:sz w:val="24"/>
              </w:rPr>
            </w:pPr>
            <w:r>
              <w:rPr>
                <w:rFonts w:ascii="仿宋_GB2312" w:eastAsia="仿宋_GB2312" w:hAnsi="宋体" w:cs="宋体"/>
                <w:sz w:val="24"/>
              </w:rPr>
              <w:t>1</w:t>
            </w:r>
            <w:r>
              <w:rPr>
                <w:rFonts w:ascii="仿宋_GB2312" w:eastAsia="仿宋_GB2312" w:hAnsi="宋体" w:cs="宋体" w:hint="eastAsia"/>
                <w:sz w:val="24"/>
              </w:rPr>
              <w:t>、</w:t>
            </w:r>
            <w:r>
              <w:rPr>
                <w:rFonts w:ascii="仿宋_GB2312" w:eastAsia="仿宋_GB2312" w:hAnsi="宋体" w:cs="宋体"/>
                <w:sz w:val="24"/>
              </w:rPr>
              <w:t>985</w:t>
            </w:r>
            <w:r>
              <w:rPr>
                <w:rFonts w:ascii="仿宋_GB2312" w:eastAsia="仿宋_GB2312" w:hAnsi="宋体" w:cs="宋体" w:hint="eastAsia"/>
                <w:sz w:val="24"/>
              </w:rPr>
              <w:t>、</w:t>
            </w:r>
            <w:r>
              <w:rPr>
                <w:rFonts w:ascii="仿宋_GB2312" w:eastAsia="仿宋_GB2312" w:hAnsi="宋体" w:cs="宋体"/>
                <w:sz w:val="24"/>
              </w:rPr>
              <w:t>211</w:t>
            </w:r>
            <w:r>
              <w:rPr>
                <w:rFonts w:ascii="仿宋_GB2312" w:eastAsia="仿宋_GB2312" w:hAnsi="宋体" w:cs="宋体" w:hint="eastAsia"/>
                <w:sz w:val="24"/>
              </w:rPr>
              <w:t>等重点高校硕士研究生薪酬不低于</w:t>
            </w:r>
            <w:r>
              <w:rPr>
                <w:rFonts w:ascii="仿宋_GB2312" w:eastAsia="仿宋_GB2312" w:hAnsi="宋体" w:cs="宋体"/>
                <w:sz w:val="24"/>
              </w:rPr>
              <w:t>7000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月，本科生薪酬不低于</w:t>
            </w:r>
            <w:r>
              <w:rPr>
                <w:rFonts w:ascii="仿宋_GB2312" w:eastAsia="仿宋_GB2312" w:hAnsi="宋体" w:cs="宋体"/>
                <w:sz w:val="24"/>
              </w:rPr>
              <w:t>5000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月；非重点高校硕士研究生薪酬不低于</w:t>
            </w:r>
            <w:r>
              <w:rPr>
                <w:rFonts w:ascii="仿宋_GB2312" w:eastAsia="仿宋_GB2312" w:hAnsi="宋体" w:cs="宋体"/>
                <w:sz w:val="24"/>
              </w:rPr>
              <w:t>6000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月，本科生薪酬不低于</w:t>
            </w:r>
            <w:r>
              <w:rPr>
                <w:rFonts w:ascii="仿宋_GB2312" w:eastAsia="仿宋_GB2312" w:hAnsi="宋体" w:cs="宋体"/>
                <w:sz w:val="24"/>
              </w:rPr>
              <w:t>4000</w:t>
            </w:r>
            <w:r>
              <w:rPr>
                <w:rFonts w:ascii="仿宋_GB2312" w:eastAsia="仿宋_GB2312" w:hAnsi="宋体" w:cs="宋体" w:hint="eastAsia"/>
                <w:sz w:val="24"/>
              </w:rPr>
              <w:t>元</w:t>
            </w:r>
            <w:r>
              <w:rPr>
                <w:rFonts w:ascii="仿宋_GB2312" w:eastAsia="仿宋_GB2312" w:hAnsi="宋体" w:cs="宋体"/>
                <w:sz w:val="24"/>
              </w:rPr>
              <w:t>/</w:t>
            </w:r>
            <w:r>
              <w:rPr>
                <w:rFonts w:ascii="仿宋_GB2312" w:eastAsia="仿宋_GB2312" w:hAnsi="宋体" w:cs="宋体" w:hint="eastAsia"/>
                <w:sz w:val="24"/>
              </w:rPr>
              <w:t>月。</w:t>
            </w:r>
          </w:p>
          <w:p w:rsidR="00F97BC2" w:rsidRDefault="00F81560">
            <w:pPr>
              <w:spacing w:line="280" w:lineRule="exact"/>
              <w:rPr>
                <w:rFonts w:ascii="仿宋_GB2312" w:eastAsia="仿宋_GB2312" w:cs="宋体"/>
                <w:sz w:val="24"/>
              </w:rPr>
            </w:pPr>
            <w:r>
              <w:rPr>
                <w:rFonts w:ascii="仿宋_GB2312" w:eastAsia="仿宋_GB2312" w:hAnsi="宋体" w:cs="宋体"/>
                <w:sz w:val="24"/>
              </w:rPr>
              <w:t>2</w:t>
            </w:r>
            <w:r>
              <w:rPr>
                <w:rFonts w:ascii="仿宋_GB2312" w:eastAsia="仿宋_GB2312" w:hAnsi="宋体" w:cs="宋体" w:hint="eastAsia"/>
                <w:sz w:val="24"/>
              </w:rPr>
              <w:t>、提供食宿，缴纳五险。</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山东雄狮建筑装饰股份有限公司</w:t>
      </w:r>
    </w:p>
    <w:p w:rsidR="00F97BC2" w:rsidRDefault="00F97BC2">
      <w:pPr>
        <w:spacing w:line="580" w:lineRule="exact"/>
        <w:jc w:val="center"/>
        <w:rPr>
          <w:rFonts w:ascii="黑体" w:eastAsia="黑体" w:hAnsi="黑体"/>
          <w:color w:val="000000"/>
          <w:sz w:val="44"/>
          <w:szCs w:val="44"/>
        </w:rPr>
      </w:pPr>
    </w:p>
    <w:tbl>
      <w:tblPr>
        <w:tblW w:w="9060" w:type="dxa"/>
        <w:jc w:val="center"/>
        <w:tblLayout w:type="fixed"/>
        <w:tblLook w:val="04A0"/>
      </w:tblPr>
      <w:tblGrid>
        <w:gridCol w:w="1456"/>
        <w:gridCol w:w="115"/>
        <w:gridCol w:w="1881"/>
        <w:gridCol w:w="992"/>
        <w:gridCol w:w="127"/>
        <w:gridCol w:w="902"/>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hint="eastAsia"/>
                <w:color w:val="000000"/>
                <w:sz w:val="28"/>
                <w:szCs w:val="28"/>
              </w:rPr>
              <w:t>刘洁</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_GB2312"/>
                <w:color w:val="000000"/>
                <w:sz w:val="28"/>
                <w:szCs w:val="28"/>
              </w:rPr>
            </w:pPr>
            <w:r>
              <w:rPr>
                <w:rFonts w:eastAsia="仿宋_GB2312"/>
                <w:color w:val="000000"/>
                <w:sz w:val="28"/>
                <w:szCs w:val="28"/>
              </w:rPr>
              <w:t>13863270732</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3"/>
            <w:tcBorders>
              <w:top w:val="single" w:sz="2" w:space="0" w:color="auto"/>
              <w:left w:val="nil"/>
              <w:bottom w:val="single" w:sz="2" w:space="0" w:color="auto"/>
              <w:right w:val="single" w:sz="2" w:space="0" w:color="auto"/>
            </w:tcBorders>
            <w:vAlign w:val="center"/>
          </w:tcPr>
          <w:p w:rsidR="00F97BC2" w:rsidRDefault="00077A2F">
            <w:pPr>
              <w:jc w:val="center"/>
              <w:rPr>
                <w:rFonts w:eastAsia="仿宋_GB2312"/>
                <w:color w:val="000000"/>
                <w:sz w:val="28"/>
                <w:szCs w:val="28"/>
              </w:rPr>
            </w:pPr>
            <w:hyperlink r:id="rId25" w:history="1">
              <w:r w:rsidR="00F81560">
                <w:rPr>
                  <w:rFonts w:eastAsia="仿宋_GB2312"/>
                  <w:color w:val="000000"/>
                </w:rPr>
                <w:t>sdxsrsb@163.com</w:t>
              </w:r>
            </w:hyperlink>
            <w:r w:rsidR="00F81560">
              <w:rPr>
                <w:rFonts w:eastAsia="仿宋_GB2312"/>
                <w:color w:val="000000"/>
                <w:sz w:val="28"/>
                <w:szCs w:val="28"/>
              </w:rPr>
              <w:t xml:space="preserve"> </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spacing w:line="360" w:lineRule="exact"/>
              <w:jc w:val="center"/>
              <w:rPr>
                <w:rFonts w:eastAsia="仿宋_GB2312"/>
                <w:color w:val="000000"/>
                <w:sz w:val="28"/>
                <w:szCs w:val="28"/>
              </w:rPr>
            </w:pPr>
            <w:r>
              <w:rPr>
                <w:rFonts w:eastAsia="仿宋_GB2312" w:hint="eastAsia"/>
                <w:color w:val="000000"/>
                <w:sz w:val="28"/>
                <w:szCs w:val="28"/>
              </w:rPr>
              <w:t>滕州市经济开发区腾飞西路</w:t>
            </w:r>
            <w:r>
              <w:rPr>
                <w:rFonts w:eastAsia="仿宋_GB2312"/>
                <w:color w:val="000000"/>
                <w:sz w:val="28"/>
                <w:szCs w:val="28"/>
              </w:rPr>
              <w:t>699</w:t>
            </w:r>
            <w:r>
              <w:rPr>
                <w:rFonts w:eastAsia="仿宋_GB2312" w:hint="eastAsia"/>
                <w:color w:val="000000"/>
                <w:sz w:val="28"/>
                <w:szCs w:val="28"/>
              </w:rPr>
              <w:t>号</w:t>
            </w:r>
          </w:p>
        </w:tc>
      </w:tr>
      <w:tr w:rsidR="00F97BC2">
        <w:trPr>
          <w:trHeight w:val="44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724"/>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40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公司总部坐落于鲁班故里</w:t>
            </w:r>
            <w:r>
              <w:rPr>
                <w:rFonts w:ascii="仿宋_GB2312" w:eastAsia="仿宋_GB2312"/>
                <w:color w:val="000000"/>
                <w:sz w:val="24"/>
                <w:szCs w:val="24"/>
              </w:rPr>
              <w:t>——</w:t>
            </w:r>
            <w:r>
              <w:rPr>
                <w:rFonts w:ascii="仿宋_GB2312" w:eastAsia="仿宋_GB2312" w:hint="eastAsia"/>
                <w:color w:val="000000"/>
                <w:sz w:val="24"/>
                <w:szCs w:val="24"/>
              </w:rPr>
              <w:t>山东省滕州市经济开发区内，在滕州（总部）、上海、北京和朝鲜设有一流的研发中心与大型制造基地。正式成立于</w:t>
            </w:r>
            <w:r>
              <w:rPr>
                <w:rFonts w:ascii="仿宋_GB2312" w:eastAsia="仿宋_GB2312"/>
                <w:color w:val="000000"/>
                <w:sz w:val="24"/>
                <w:szCs w:val="24"/>
              </w:rPr>
              <w:t>1998</w:t>
            </w:r>
            <w:r>
              <w:rPr>
                <w:rFonts w:ascii="仿宋_GB2312" w:eastAsia="仿宋_GB2312" w:hint="eastAsia"/>
                <w:color w:val="000000"/>
                <w:sz w:val="24"/>
                <w:szCs w:val="24"/>
              </w:rPr>
              <w:t>年</w:t>
            </w:r>
            <w:r>
              <w:rPr>
                <w:rFonts w:ascii="仿宋_GB2312" w:eastAsia="仿宋_GB2312"/>
                <w:color w:val="000000"/>
                <w:sz w:val="24"/>
                <w:szCs w:val="24"/>
              </w:rPr>
              <w:t>4</w:t>
            </w:r>
            <w:r>
              <w:rPr>
                <w:rFonts w:ascii="仿宋_GB2312" w:eastAsia="仿宋_GB2312" w:hint="eastAsia"/>
                <w:color w:val="000000"/>
                <w:sz w:val="24"/>
                <w:szCs w:val="24"/>
              </w:rPr>
              <w:t>月，</w:t>
            </w:r>
            <w:r>
              <w:rPr>
                <w:rFonts w:ascii="仿宋_GB2312" w:eastAsia="仿宋_GB2312"/>
                <w:color w:val="000000"/>
                <w:sz w:val="24"/>
                <w:szCs w:val="24"/>
              </w:rPr>
              <w:t>2015</w:t>
            </w:r>
            <w:r>
              <w:rPr>
                <w:rFonts w:ascii="仿宋_GB2312" w:eastAsia="仿宋_GB2312" w:hint="eastAsia"/>
                <w:color w:val="000000"/>
                <w:sz w:val="24"/>
                <w:szCs w:val="24"/>
              </w:rPr>
              <w:t>年</w:t>
            </w:r>
            <w:r>
              <w:rPr>
                <w:rFonts w:ascii="仿宋_GB2312" w:eastAsia="仿宋_GB2312"/>
                <w:color w:val="000000"/>
                <w:sz w:val="24"/>
                <w:szCs w:val="24"/>
              </w:rPr>
              <w:t>10</w:t>
            </w:r>
            <w:r>
              <w:rPr>
                <w:rFonts w:ascii="仿宋_GB2312" w:eastAsia="仿宋_GB2312" w:hint="eastAsia"/>
                <w:color w:val="000000"/>
                <w:sz w:val="24"/>
                <w:szCs w:val="24"/>
              </w:rPr>
              <w:t>月改制为股份有限公司（股票简称：雄狮装饰；股票代码：</w:t>
            </w:r>
            <w:r>
              <w:rPr>
                <w:rFonts w:ascii="仿宋_GB2312" w:eastAsia="仿宋_GB2312"/>
                <w:color w:val="000000"/>
                <w:sz w:val="24"/>
                <w:szCs w:val="24"/>
              </w:rPr>
              <w:t>837022</w:t>
            </w:r>
            <w:r>
              <w:rPr>
                <w:rFonts w:ascii="仿宋_GB2312" w:eastAsia="仿宋_GB2312" w:hint="eastAsia"/>
                <w:color w:val="000000"/>
                <w:sz w:val="24"/>
                <w:szCs w:val="24"/>
              </w:rPr>
              <w:t>），是集建筑幕墙、建筑装饰、钢结构加工安装于一体的大型化专业公司。拥有建筑幕墙、建筑装饰、钢结构施工一级资质证书和建筑幕墙、建筑装饰专项设计甲级资质；拥有具有境外工程承包经营资格证书，建筑门窗产品安装及制造一级资格证书，是目前成长最快、实力最强和最具国际竞争优势的专业公司。</w:t>
            </w:r>
          </w:p>
        </w:tc>
      </w:tr>
      <w:tr w:rsidR="00F97BC2">
        <w:trPr>
          <w:trHeight w:val="477"/>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191"/>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8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90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582"/>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幕墙设计师</w:t>
            </w:r>
          </w:p>
        </w:tc>
        <w:tc>
          <w:tcPr>
            <w:tcW w:w="1881"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建筑、机械或相关专业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本科、研究生</w:t>
            </w:r>
          </w:p>
        </w:tc>
        <w:tc>
          <w:tcPr>
            <w:tcW w:w="90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可提供住宿，工资</w:t>
            </w:r>
            <w:r>
              <w:rPr>
                <w:rFonts w:ascii="仿宋_GB2312" w:eastAsia="仿宋_GB2312"/>
                <w:color w:val="000000"/>
                <w:sz w:val="24"/>
                <w:szCs w:val="24"/>
              </w:rPr>
              <w:t>5000</w:t>
            </w:r>
            <w:r>
              <w:rPr>
                <w:rFonts w:ascii="仿宋_GB2312" w:eastAsia="仿宋_GB2312" w:hint="eastAsia"/>
                <w:color w:val="000000"/>
                <w:sz w:val="24"/>
                <w:szCs w:val="24"/>
              </w:rPr>
              <w:t>元及以上</w:t>
            </w:r>
          </w:p>
        </w:tc>
      </w:tr>
      <w:tr w:rsidR="00F97BC2">
        <w:trPr>
          <w:trHeight w:val="554"/>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幕墙结构工程师</w:t>
            </w:r>
          </w:p>
        </w:tc>
        <w:tc>
          <w:tcPr>
            <w:tcW w:w="1881"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建筑、机械或相关专业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本科、研究生</w:t>
            </w:r>
          </w:p>
        </w:tc>
        <w:tc>
          <w:tcPr>
            <w:tcW w:w="90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可提供住宿，工资</w:t>
            </w:r>
            <w:r>
              <w:rPr>
                <w:rFonts w:ascii="仿宋_GB2312" w:eastAsia="仿宋_GB2312"/>
                <w:color w:val="000000"/>
                <w:sz w:val="24"/>
                <w:szCs w:val="24"/>
              </w:rPr>
              <w:t>5000</w:t>
            </w:r>
            <w:r>
              <w:rPr>
                <w:rFonts w:ascii="仿宋_GB2312" w:eastAsia="仿宋_GB2312" w:hint="eastAsia"/>
                <w:color w:val="000000"/>
                <w:sz w:val="24"/>
                <w:szCs w:val="24"/>
              </w:rPr>
              <w:t>元及以上</w:t>
            </w:r>
          </w:p>
        </w:tc>
      </w:tr>
      <w:tr w:rsidR="00F97BC2">
        <w:trPr>
          <w:trHeight w:val="582"/>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钢结构设计师</w:t>
            </w:r>
          </w:p>
        </w:tc>
        <w:tc>
          <w:tcPr>
            <w:tcW w:w="1881"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建筑、机械或相关专业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本科、研究生</w:t>
            </w:r>
          </w:p>
        </w:tc>
        <w:tc>
          <w:tcPr>
            <w:tcW w:w="90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可提供住宿，工资</w:t>
            </w:r>
            <w:r>
              <w:rPr>
                <w:rFonts w:ascii="仿宋_GB2312" w:eastAsia="仿宋_GB2312"/>
                <w:color w:val="000000"/>
                <w:sz w:val="24"/>
                <w:szCs w:val="24"/>
              </w:rPr>
              <w:t>5000</w:t>
            </w:r>
            <w:r>
              <w:rPr>
                <w:rFonts w:ascii="仿宋_GB2312" w:eastAsia="仿宋_GB2312" w:hint="eastAsia"/>
                <w:color w:val="000000"/>
                <w:sz w:val="24"/>
                <w:szCs w:val="24"/>
              </w:rPr>
              <w:t>元及以上</w:t>
            </w:r>
          </w:p>
        </w:tc>
      </w:tr>
      <w:tr w:rsidR="00F97BC2">
        <w:trPr>
          <w:trHeight w:val="540"/>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BIM</w:t>
            </w:r>
            <w:r>
              <w:rPr>
                <w:rFonts w:ascii="仿宋_GB2312" w:eastAsia="仿宋_GB2312" w:hint="eastAsia"/>
                <w:color w:val="000000"/>
                <w:sz w:val="24"/>
                <w:szCs w:val="24"/>
              </w:rPr>
              <w:t>设计师</w:t>
            </w:r>
          </w:p>
        </w:tc>
        <w:tc>
          <w:tcPr>
            <w:tcW w:w="1881" w:type="dxa"/>
            <w:tcBorders>
              <w:top w:val="single" w:sz="2" w:space="0" w:color="auto"/>
              <w:left w:val="nil"/>
              <w:bottom w:val="single" w:sz="2" w:space="0" w:color="auto"/>
              <w:right w:val="single" w:sz="2" w:space="0" w:color="auto"/>
            </w:tcBorders>
            <w:vAlign w:val="center"/>
          </w:tcPr>
          <w:p w:rsidR="00F97BC2" w:rsidRDefault="00F81560">
            <w:pPr>
              <w:spacing w:line="340" w:lineRule="exact"/>
              <w:ind w:firstLineChars="100" w:firstLine="240"/>
              <w:rPr>
                <w:rFonts w:ascii="仿宋_GB2312" w:eastAsia="仿宋_GB2312"/>
                <w:color w:val="000000"/>
                <w:sz w:val="24"/>
                <w:szCs w:val="24"/>
              </w:rPr>
            </w:pPr>
            <w:r>
              <w:rPr>
                <w:rFonts w:ascii="仿宋_GB2312" w:eastAsia="仿宋_GB2312" w:hint="eastAsia"/>
                <w:color w:val="000000"/>
                <w:sz w:val="24"/>
                <w:szCs w:val="24"/>
              </w:rPr>
              <w:t>建筑工程类或相关专业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本科、研究生</w:t>
            </w:r>
          </w:p>
        </w:tc>
        <w:tc>
          <w:tcPr>
            <w:tcW w:w="90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可提供住宿，工资</w:t>
            </w:r>
            <w:r>
              <w:rPr>
                <w:rFonts w:ascii="仿宋_GB2312" w:eastAsia="仿宋_GB2312"/>
                <w:color w:val="000000"/>
                <w:sz w:val="24"/>
                <w:szCs w:val="24"/>
              </w:rPr>
              <w:t>6000</w:t>
            </w:r>
            <w:r>
              <w:rPr>
                <w:rFonts w:ascii="仿宋_GB2312" w:eastAsia="仿宋_GB2312" w:hint="eastAsia"/>
                <w:color w:val="000000"/>
                <w:sz w:val="24"/>
                <w:szCs w:val="24"/>
              </w:rPr>
              <w:t>元及以上</w:t>
            </w:r>
          </w:p>
        </w:tc>
      </w:tr>
      <w:tr w:rsidR="00F97BC2">
        <w:trPr>
          <w:trHeight w:val="587"/>
          <w:jc w:val="center"/>
        </w:trPr>
        <w:tc>
          <w:tcPr>
            <w:tcW w:w="157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BIM</w:t>
            </w:r>
            <w:r>
              <w:rPr>
                <w:rFonts w:ascii="仿宋_GB2312" w:eastAsia="仿宋_GB2312" w:hint="eastAsia"/>
                <w:color w:val="000000"/>
                <w:sz w:val="24"/>
                <w:szCs w:val="24"/>
              </w:rPr>
              <w:t>研发工程师</w:t>
            </w:r>
          </w:p>
        </w:tc>
        <w:tc>
          <w:tcPr>
            <w:tcW w:w="1881"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建筑工程类或相关专业</w:t>
            </w:r>
          </w:p>
        </w:tc>
        <w:tc>
          <w:tcPr>
            <w:tcW w:w="1119"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hint="eastAsia"/>
                <w:color w:val="000000"/>
                <w:sz w:val="24"/>
                <w:szCs w:val="24"/>
              </w:rPr>
              <w:t>研究生、博士</w:t>
            </w:r>
          </w:p>
        </w:tc>
        <w:tc>
          <w:tcPr>
            <w:tcW w:w="902" w:type="dxa"/>
            <w:tcBorders>
              <w:top w:val="single" w:sz="2" w:space="0" w:color="auto"/>
              <w:left w:val="nil"/>
              <w:bottom w:val="single" w:sz="2" w:space="0" w:color="auto"/>
              <w:right w:val="single" w:sz="2" w:space="0" w:color="auto"/>
            </w:tcBorders>
            <w:vAlign w:val="center"/>
          </w:tcPr>
          <w:p w:rsidR="00F97BC2" w:rsidRDefault="00F81560">
            <w:pPr>
              <w:spacing w:line="340" w:lineRule="exact"/>
              <w:jc w:val="center"/>
              <w:rPr>
                <w:rFonts w:ascii="仿宋_GB2312" w:eastAsia="仿宋_GB2312"/>
                <w:color w:val="000000"/>
                <w:sz w:val="24"/>
                <w:szCs w:val="24"/>
              </w:rPr>
            </w:pPr>
            <w:r>
              <w:rPr>
                <w:rFonts w:ascii="仿宋_GB2312" w:eastAsia="仿宋_GB2312"/>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40" w:lineRule="exact"/>
              <w:rPr>
                <w:rFonts w:ascii="仿宋_GB2312" w:eastAsia="仿宋_GB2312"/>
                <w:color w:val="000000"/>
                <w:sz w:val="24"/>
                <w:szCs w:val="24"/>
              </w:rPr>
            </w:pPr>
            <w:r>
              <w:rPr>
                <w:rFonts w:ascii="仿宋_GB2312" w:eastAsia="仿宋_GB2312" w:hint="eastAsia"/>
                <w:color w:val="000000"/>
                <w:sz w:val="24"/>
                <w:szCs w:val="24"/>
              </w:rPr>
              <w:t>可提供住宿，工资</w:t>
            </w:r>
            <w:r>
              <w:rPr>
                <w:rFonts w:ascii="仿宋_GB2312" w:eastAsia="仿宋_GB2312"/>
                <w:color w:val="000000"/>
                <w:sz w:val="24"/>
                <w:szCs w:val="24"/>
              </w:rPr>
              <w:t>8000</w:t>
            </w:r>
            <w:r>
              <w:rPr>
                <w:rFonts w:ascii="仿宋_GB2312" w:eastAsia="仿宋_GB2312" w:hint="eastAsia"/>
                <w:color w:val="000000"/>
                <w:sz w:val="24"/>
                <w:szCs w:val="24"/>
              </w:rPr>
              <w:t>元及以上</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枣庄北航机床创新研究院有限公司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梁滕</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18763261431</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color w:val="000000"/>
                <w:sz w:val="28"/>
                <w:szCs w:val="28"/>
              </w:rPr>
              <w:t>liangteng@zzbuaa.com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8"/>
                <w:szCs w:val="28"/>
              </w:rPr>
            </w:pPr>
            <w:r>
              <w:rPr>
                <w:rFonts w:ascii="仿宋_GB2312" w:eastAsia="仿宋_GB2312" w:hint="eastAsia"/>
                <w:color w:val="000000"/>
                <w:sz w:val="28"/>
                <w:szCs w:val="28"/>
              </w:rPr>
              <w:t>滕州市益康大道</w:t>
            </w:r>
            <w:r>
              <w:rPr>
                <w:rFonts w:ascii="仿宋_GB2312" w:eastAsia="仿宋_GB2312"/>
                <w:color w:val="000000"/>
                <w:sz w:val="28"/>
                <w:szCs w:val="28"/>
              </w:rPr>
              <w:t>199</w:t>
            </w:r>
            <w:r>
              <w:rPr>
                <w:rFonts w:ascii="仿宋_GB2312" w:eastAsia="仿宋_GB2312" w:hint="eastAsia"/>
                <w:color w:val="000000"/>
                <w:sz w:val="28"/>
                <w:szCs w:val="28"/>
              </w:rPr>
              <w:t>号</w:t>
            </w:r>
          </w:p>
        </w:tc>
      </w:tr>
      <w:tr w:rsidR="00F97BC2">
        <w:trPr>
          <w:trHeight w:val="216"/>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360" w:lineRule="exact"/>
              <w:ind w:firstLineChars="200" w:firstLine="480"/>
              <w:rPr>
                <w:rFonts w:ascii="新宋体" w:eastAsia="新宋体" w:hAnsi="新宋体" w:cs="新宋体"/>
                <w:bCs/>
                <w:color w:val="000000"/>
                <w:sz w:val="24"/>
                <w:szCs w:val="24"/>
              </w:rPr>
            </w:pPr>
            <w:r>
              <w:rPr>
                <w:rFonts w:ascii="新宋体" w:eastAsia="新宋体" w:hAnsi="新宋体" w:cs="新宋体" w:hint="eastAsia"/>
                <w:sz w:val="24"/>
                <w:szCs w:val="24"/>
              </w:rPr>
              <w:t>枣庄北航机床创新研究院是由枣庄市人民政府和北京航空航天大学共同建立的产学研一体化科技创新公司，在航空装备制造技术方面处于全国领先水平。公司于</w:t>
            </w:r>
            <w:r>
              <w:rPr>
                <w:rFonts w:ascii="新宋体" w:eastAsia="新宋体" w:hAnsi="新宋体" w:cs="新宋体"/>
                <w:sz w:val="24"/>
                <w:szCs w:val="24"/>
              </w:rPr>
              <w:t>2016</w:t>
            </w:r>
            <w:r>
              <w:rPr>
                <w:rFonts w:ascii="新宋体" w:eastAsia="新宋体" w:hAnsi="新宋体" w:cs="新宋体" w:hint="eastAsia"/>
                <w:sz w:val="24"/>
                <w:szCs w:val="24"/>
              </w:rPr>
              <w:t>年</w:t>
            </w:r>
            <w:r>
              <w:rPr>
                <w:rFonts w:ascii="新宋体" w:eastAsia="新宋体" w:hAnsi="新宋体" w:cs="新宋体"/>
                <w:sz w:val="24"/>
                <w:szCs w:val="24"/>
              </w:rPr>
              <w:t>11</w:t>
            </w:r>
            <w:r>
              <w:rPr>
                <w:rFonts w:ascii="新宋体" w:eastAsia="新宋体" w:hAnsi="新宋体" w:cs="新宋体" w:hint="eastAsia"/>
                <w:sz w:val="24"/>
                <w:szCs w:val="24"/>
              </w:rPr>
              <w:t>月注册成立，核心业务是制造用于加工航空发动机叶片的多功能创新阵列机床及系列产品。</w:t>
            </w:r>
            <w:r>
              <w:rPr>
                <w:rFonts w:ascii="新宋体" w:eastAsia="新宋体" w:hAnsi="新宋体" w:cs="新宋体" w:hint="eastAsia"/>
                <w:bCs/>
                <w:color w:val="000000"/>
                <w:sz w:val="24"/>
                <w:szCs w:val="24"/>
              </w:rPr>
              <w:t>公司以北京航空航天大学为依托，传承了北航复杂曲面先进加工技术实验室</w:t>
            </w:r>
            <w:r>
              <w:rPr>
                <w:rFonts w:ascii="新宋体" w:eastAsia="新宋体" w:hAnsi="新宋体" w:cs="新宋体"/>
                <w:bCs/>
                <w:color w:val="000000"/>
                <w:sz w:val="24"/>
                <w:szCs w:val="24"/>
              </w:rPr>
              <w:t>15</w:t>
            </w:r>
            <w:r>
              <w:rPr>
                <w:rFonts w:ascii="新宋体" w:eastAsia="新宋体" w:hAnsi="新宋体" w:cs="新宋体" w:hint="eastAsia"/>
                <w:bCs/>
                <w:color w:val="000000"/>
                <w:sz w:val="24"/>
                <w:szCs w:val="24"/>
              </w:rPr>
              <w:t>年的研究成果和技术实力，在五轴联动数控磨床、阵列磨削抛光装备、航发叶片加工工艺等方面处于全国领先水平。</w:t>
            </w:r>
          </w:p>
        </w:tc>
      </w:tr>
      <w:tr w:rsidR="00F97BC2">
        <w:trPr>
          <w:trHeight w:val="49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机械设计师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机械类相关</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硕士</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60" w:lineRule="exact"/>
              <w:rPr>
                <w:rFonts w:ascii="仿宋_GB2312" w:eastAsia="仿宋_GB2312"/>
                <w:color w:val="000000"/>
                <w:sz w:val="24"/>
                <w:szCs w:val="24"/>
              </w:rPr>
            </w:pPr>
            <w:r>
              <w:rPr>
                <w:rFonts w:ascii="仿宋_GB2312" w:eastAsia="仿宋_GB2312" w:hint="eastAsia"/>
                <w:color w:val="000000"/>
                <w:sz w:val="24"/>
                <w:szCs w:val="24"/>
              </w:rPr>
              <w:t>实习期工资</w:t>
            </w:r>
            <w:r>
              <w:rPr>
                <w:rFonts w:ascii="仿宋_GB2312" w:eastAsia="仿宋_GB2312"/>
                <w:color w:val="000000"/>
                <w:sz w:val="24"/>
                <w:szCs w:val="24"/>
              </w:rPr>
              <w:t>4000</w:t>
            </w:r>
            <w:r>
              <w:rPr>
                <w:rFonts w:ascii="仿宋_GB2312" w:eastAsia="仿宋_GB2312" w:hint="eastAsia"/>
                <w:color w:val="000000"/>
                <w:sz w:val="24"/>
                <w:szCs w:val="24"/>
              </w:rPr>
              <w:t>元</w:t>
            </w:r>
            <w:r>
              <w:rPr>
                <w:rFonts w:ascii="仿宋_GB2312" w:eastAsia="仿宋_GB2312"/>
                <w:color w:val="000000"/>
                <w:sz w:val="24"/>
                <w:szCs w:val="24"/>
              </w:rPr>
              <w:t>/</w:t>
            </w:r>
            <w:r>
              <w:rPr>
                <w:rFonts w:ascii="仿宋_GB2312" w:eastAsia="仿宋_GB2312" w:hint="eastAsia"/>
                <w:color w:val="000000"/>
                <w:sz w:val="24"/>
                <w:szCs w:val="24"/>
              </w:rPr>
              <w:t>月，转正后工资</w:t>
            </w:r>
            <w:r>
              <w:rPr>
                <w:rFonts w:ascii="仿宋_GB2312" w:eastAsia="仿宋_GB2312"/>
                <w:color w:val="000000"/>
                <w:sz w:val="24"/>
                <w:szCs w:val="24"/>
              </w:rPr>
              <w:t>4500-8000</w:t>
            </w:r>
            <w:r>
              <w:rPr>
                <w:rFonts w:ascii="仿宋_GB2312" w:eastAsia="仿宋_GB2312" w:hint="eastAsia"/>
                <w:color w:val="000000"/>
                <w:sz w:val="24"/>
                <w:szCs w:val="24"/>
              </w:rPr>
              <w:t>元</w:t>
            </w:r>
            <w:r>
              <w:rPr>
                <w:rFonts w:ascii="仿宋_GB2312" w:eastAsia="仿宋_GB2312"/>
                <w:color w:val="000000"/>
                <w:sz w:val="24"/>
                <w:szCs w:val="24"/>
              </w:rPr>
              <w:t>/</w:t>
            </w:r>
            <w:r>
              <w:rPr>
                <w:rFonts w:ascii="仿宋_GB2312" w:eastAsia="仿宋_GB2312" w:hint="eastAsia"/>
                <w:color w:val="000000"/>
                <w:sz w:val="24"/>
                <w:szCs w:val="24"/>
              </w:rPr>
              <w:t>月，正式录用后缴纳五险一金</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软件编程工程师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计算机编程相关专业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hint="eastAsia"/>
                <w:color w:val="000000"/>
                <w:sz w:val="24"/>
                <w:szCs w:val="24"/>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仿宋_GB2312" w:eastAsia="仿宋_GB2312"/>
                <w:color w:val="000000"/>
                <w:sz w:val="24"/>
                <w:szCs w:val="24"/>
              </w:rPr>
            </w:pPr>
            <w:r>
              <w:rPr>
                <w:rFonts w:ascii="仿宋_GB2312" w:eastAsia="仿宋_GB2312"/>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spacing w:line="360" w:lineRule="exact"/>
              <w:rPr>
                <w:rFonts w:ascii="仿宋_GB2312" w:eastAsia="仿宋_GB2312"/>
                <w:color w:val="000000"/>
                <w:sz w:val="24"/>
                <w:szCs w:val="24"/>
              </w:rPr>
            </w:pPr>
            <w:r>
              <w:rPr>
                <w:rFonts w:ascii="仿宋_GB2312" w:eastAsia="仿宋_GB2312" w:hint="eastAsia"/>
                <w:color w:val="000000"/>
                <w:sz w:val="24"/>
                <w:szCs w:val="24"/>
              </w:rPr>
              <w:t>实习期工资</w:t>
            </w:r>
            <w:r>
              <w:rPr>
                <w:rFonts w:ascii="仿宋_GB2312" w:eastAsia="仿宋_GB2312"/>
                <w:color w:val="000000"/>
                <w:sz w:val="24"/>
                <w:szCs w:val="24"/>
              </w:rPr>
              <w:t>3000-4000</w:t>
            </w:r>
            <w:r>
              <w:rPr>
                <w:rFonts w:ascii="仿宋_GB2312" w:eastAsia="仿宋_GB2312" w:hint="eastAsia"/>
                <w:color w:val="000000"/>
                <w:sz w:val="24"/>
                <w:szCs w:val="24"/>
              </w:rPr>
              <w:t>元</w:t>
            </w:r>
            <w:r>
              <w:rPr>
                <w:rFonts w:ascii="仿宋_GB2312" w:eastAsia="仿宋_GB2312"/>
                <w:color w:val="000000"/>
                <w:sz w:val="24"/>
                <w:szCs w:val="24"/>
              </w:rPr>
              <w:t>/</w:t>
            </w:r>
            <w:r>
              <w:rPr>
                <w:rFonts w:ascii="仿宋_GB2312" w:eastAsia="仿宋_GB2312" w:hint="eastAsia"/>
                <w:color w:val="000000"/>
                <w:sz w:val="24"/>
                <w:szCs w:val="24"/>
              </w:rPr>
              <w:t>月，转正后工资</w:t>
            </w:r>
            <w:r>
              <w:rPr>
                <w:rFonts w:ascii="仿宋_GB2312" w:eastAsia="仿宋_GB2312"/>
                <w:color w:val="000000"/>
                <w:sz w:val="24"/>
                <w:szCs w:val="24"/>
              </w:rPr>
              <w:t>4000-8000</w:t>
            </w:r>
            <w:r>
              <w:rPr>
                <w:rFonts w:ascii="仿宋_GB2312" w:eastAsia="仿宋_GB2312" w:hint="eastAsia"/>
                <w:color w:val="000000"/>
                <w:sz w:val="24"/>
                <w:szCs w:val="24"/>
              </w:rPr>
              <w:t>元</w:t>
            </w:r>
            <w:r>
              <w:rPr>
                <w:rFonts w:ascii="仿宋_GB2312" w:eastAsia="仿宋_GB2312"/>
                <w:color w:val="000000"/>
                <w:sz w:val="24"/>
                <w:szCs w:val="24"/>
              </w:rPr>
              <w:t>/</w:t>
            </w:r>
            <w:r>
              <w:rPr>
                <w:rFonts w:ascii="仿宋_GB2312" w:eastAsia="仿宋_GB2312" w:hint="eastAsia"/>
                <w:color w:val="000000"/>
                <w:sz w:val="24"/>
                <w:szCs w:val="24"/>
              </w:rPr>
              <w:t>月，正式录用后缴纳五险一金</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枣庄市薛城区人民医院</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苏彬</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0632-4426806</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xcqrmyyzgk@163.com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薛城区燕山路</w:t>
            </w:r>
          </w:p>
        </w:tc>
      </w:tr>
      <w:tr w:rsidR="00F97BC2">
        <w:trPr>
          <w:trHeight w:val="54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rPr>
                <w:rFonts w:eastAsia="仿宋_GB2312"/>
                <w:color w:val="000000"/>
                <w:szCs w:val="21"/>
              </w:rPr>
            </w:pPr>
            <w:r>
              <w:rPr>
                <w:rFonts w:ascii="仿宋" w:eastAsia="仿宋" w:hAnsi="仿宋" w:cs="仿宋" w:hint="eastAsia"/>
                <w:szCs w:val="21"/>
              </w:rPr>
              <w:t xml:space="preserve">    枣庄市薛城区人民医院始建于1949年，是一所二级甲等综合性公立医院。医院分为东西两个院区，东院区以西医诊疗为主，西院区以中医康复为主。东院区总建筑面积为6.02万平方米，医疗建设总面积为5.3万平方米，现有临床医技科室40余个；各类人员950余人，编制床位600张，目前实际开放床位899张。西院区总建筑面积1.2万平方米。医院拥有美国GE1.5T超导核磁共振、原装进口直线加速器、双源螺旋CT、DSA等现代高端设备，与北京301医院、山大齐鲁医院等省内外知名医院建立了长期业务合作关系，专家常年来院坐诊，医学影像、心脏监护等实现远程会诊。在全省首家成立了山东大学齐鲁医院心脏远程监护鲁南分中心。医院骨科专业、普外科专业、呼吸内科专业为市级重点专科。</w:t>
            </w:r>
          </w:p>
        </w:tc>
      </w:tr>
      <w:tr w:rsidR="00F97BC2">
        <w:trPr>
          <w:trHeight w:val="55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普外科医师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普外</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消化内科医师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消化内</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肾内科医师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肾内</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呼吸内科医师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呼吸内</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神经内科医师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神经内</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风湿免疫科医师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风湿免疫</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重症医学科医师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重症</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lastRenderedPageBreak/>
              <w:t>皮肤科医师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皮肤</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麻醉科医师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影像诊断医师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影像诊断</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眼视光技师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眼视光</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备案制待遇</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枣庄市薛城区城市建设综合开发公司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张永梅</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0632-4411897</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color w:val="000000"/>
                <w:sz w:val="28"/>
                <w:szCs w:val="28"/>
              </w:rPr>
              <w:t>xc4411897@163.com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薛城区海河路</w:t>
            </w:r>
            <w:r>
              <w:rPr>
                <w:rFonts w:eastAsia="仿宋" w:hint="eastAsia"/>
                <w:color w:val="000000"/>
                <w:sz w:val="28"/>
                <w:szCs w:val="28"/>
              </w:rPr>
              <w:t>2</w:t>
            </w:r>
            <w:r>
              <w:rPr>
                <w:rFonts w:eastAsia="仿宋" w:hint="eastAsia"/>
                <w:color w:val="000000"/>
                <w:sz w:val="28"/>
                <w:szCs w:val="28"/>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240" w:lineRule="exact"/>
              <w:ind w:firstLineChars="200" w:firstLine="420"/>
              <w:rPr>
                <w:rFonts w:ascii="仿宋_GB2312" w:eastAsia="仿宋_GB2312"/>
                <w:szCs w:val="21"/>
              </w:rPr>
            </w:pPr>
            <w:r>
              <w:rPr>
                <w:rFonts w:ascii="仿宋_GB2312" w:eastAsia="仿宋_GB2312" w:hint="eastAsia"/>
                <w:szCs w:val="21"/>
              </w:rPr>
              <w:t>枣庄市薛城区城市建设综合开发公司成立于1985年3月，系由枣庄市薛城区住房和城乡建设局出资设立的国有独资全民所有制企业，具有房地产开发企业二级资质，位于薛城区海河路2号，目前公司注册资本为20,390.05万元人民币，经营范围包括房地产开发及商品房销售、建筑材料购销;供暖、棚户区改造、保障房建设;企业营销策划;以自有资金对城镇基础设施建设项目投资;物业管理;房屋租赁等。公司始终遵循“抓机遇、惜人才、保质量、善服务、守信用、求发展”的经营理念，为薛城区城市建设的快速发展做出了卓有成效的贡献。</w:t>
            </w:r>
          </w:p>
          <w:p w:rsidR="00F97BC2" w:rsidRDefault="00F81560">
            <w:pPr>
              <w:spacing w:line="240" w:lineRule="exact"/>
              <w:ind w:firstLineChars="200" w:firstLine="420"/>
              <w:rPr>
                <w:rFonts w:ascii="仿宋_GB2312" w:eastAsia="仿宋_GB2312"/>
                <w:szCs w:val="21"/>
              </w:rPr>
            </w:pPr>
            <w:r>
              <w:rPr>
                <w:rFonts w:ascii="仿宋_GB2312" w:eastAsia="仿宋_GB2312" w:hint="eastAsia"/>
                <w:szCs w:val="21"/>
              </w:rPr>
              <w:t>公司主营业务为房地产开发经营和城市建设，先后开发建设了清泉小区、福泉小区、八一小区、海河花园、临山公寓、铁道游击队影视城一期、奚仲花园、金水湾A区商住房、仲建商务广场等住宅及公建建设项目，及薛城区燕山路棚户区、新华街棚户区、站前广场棚户区拆迁改造项目等，累计完成建设总面积200万平方米。2018年上半年实现营业收入5.79亿元，同比增长10%，其中净利润5000万元，同比增长136%。企业成立至今，资产结构一直稳健正常，目前资产负债率保持在56%，均在合理的范围内，相对稳定。</w:t>
            </w:r>
          </w:p>
          <w:p w:rsidR="00F97BC2" w:rsidRDefault="00F81560">
            <w:pPr>
              <w:spacing w:line="240" w:lineRule="exact"/>
              <w:ind w:firstLineChars="200" w:firstLine="420"/>
              <w:rPr>
                <w:rFonts w:eastAsia="仿宋_GB2312"/>
                <w:b/>
                <w:bCs/>
                <w:sz w:val="28"/>
                <w:szCs w:val="28"/>
              </w:rPr>
            </w:pPr>
            <w:r>
              <w:rPr>
                <w:rFonts w:ascii="仿宋_GB2312" w:eastAsia="仿宋_GB2312" w:hint="eastAsia"/>
                <w:szCs w:val="21"/>
              </w:rPr>
              <w:t>近年来公司先后获得多项市级以上表彰和荣誉称号，包括中国房地产业百佳综合实力品牌企业，</w:t>
            </w:r>
            <w:r>
              <w:rPr>
                <w:rFonts w:ascii="仿宋_GB2312" w:eastAsia="仿宋_GB2312" w:cs="宋体" w:hint="eastAsia"/>
                <w:color w:val="000000"/>
                <w:szCs w:val="21"/>
              </w:rPr>
              <w:t>枣庄市五一劳动奖状</w:t>
            </w:r>
            <w:r>
              <w:rPr>
                <w:rFonts w:ascii="仿宋_GB2312" w:eastAsia="仿宋_GB2312" w:hint="eastAsia"/>
                <w:szCs w:val="21"/>
              </w:rPr>
              <w:t>，全国工人先锋号，山东省</w:t>
            </w:r>
            <w:r>
              <w:rPr>
                <w:rFonts w:ascii="仿宋_GB2312" w:eastAsia="仿宋_GB2312" w:hAnsi="宋体" w:cs="宋体" w:hint="eastAsia"/>
                <w:color w:val="000000"/>
                <w:szCs w:val="21"/>
              </w:rPr>
              <w:t>2012</w:t>
            </w:r>
            <w:r>
              <w:rPr>
                <w:rFonts w:ascii="仿宋_GB2312" w:eastAsia="仿宋_GB2312" w:cs="宋体" w:hint="eastAsia"/>
                <w:color w:val="000000"/>
                <w:szCs w:val="21"/>
              </w:rPr>
              <w:t>年度采购经理调查工作先进单位，枣庄市创先争优先进基层党组织，枣庄市劳动关系和谐企业三星级，</w:t>
            </w:r>
            <w:r>
              <w:rPr>
                <w:rFonts w:ascii="仿宋_GB2312" w:eastAsia="仿宋_GB2312" w:hint="eastAsia"/>
                <w:szCs w:val="21"/>
              </w:rPr>
              <w:t>中国AAA级信用企业，等等。</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法律</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法律</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3000</w:t>
            </w:r>
            <w:r>
              <w:rPr>
                <w:rFonts w:eastAsia="仿宋" w:hint="eastAsia"/>
                <w:color w:val="000000"/>
                <w:sz w:val="24"/>
                <w:szCs w:val="24"/>
              </w:rPr>
              <w:t>左右</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文秘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文秘</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3000</w:t>
            </w:r>
            <w:r>
              <w:rPr>
                <w:rFonts w:eastAsia="仿宋" w:hint="eastAsia"/>
                <w:color w:val="000000"/>
                <w:sz w:val="24"/>
                <w:szCs w:val="24"/>
              </w:rPr>
              <w:t>左右</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方正仿宋_GBK"/>
          <w:color w:val="000000"/>
          <w:sz w:val="28"/>
          <w:szCs w:val="28"/>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山东浩聚人力资源管理咨询有限公司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894"/>
        <w:gridCol w:w="440"/>
        <w:gridCol w:w="259"/>
        <w:gridCol w:w="1234"/>
        <w:gridCol w:w="3587"/>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524"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王园园</w:t>
            </w:r>
          </w:p>
        </w:tc>
        <w:tc>
          <w:tcPr>
            <w:tcW w:w="149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58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15562669819</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524"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zzhclw@126.com</w:t>
            </w:r>
          </w:p>
        </w:tc>
        <w:tc>
          <w:tcPr>
            <w:tcW w:w="149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58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枣庄市人力资源服务产业园</w:t>
            </w:r>
            <w:r>
              <w:rPr>
                <w:rFonts w:eastAsia="仿宋" w:hint="eastAsia"/>
                <w:color w:val="000000"/>
                <w:szCs w:val="21"/>
              </w:rPr>
              <w:t>419</w:t>
            </w:r>
            <w:r>
              <w:rPr>
                <w:rFonts w:eastAsia="仿宋" w:hint="eastAsia"/>
                <w:color w:val="000000"/>
                <w:szCs w:val="21"/>
              </w:rPr>
              <w:t>室</w:t>
            </w:r>
          </w:p>
        </w:tc>
      </w:tr>
      <w:tr w:rsidR="00F97BC2">
        <w:trPr>
          <w:trHeight w:val="540"/>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7"/>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rFonts w:eastAsia="仿宋_GB2312"/>
                <w:color w:val="000000"/>
                <w:szCs w:val="21"/>
              </w:rPr>
            </w:pPr>
            <w:r>
              <w:rPr>
                <w:rFonts w:ascii="Verdana" w:hAnsi="Verdana" w:cs="Verdana"/>
                <w:color w:val="31353B"/>
                <w:szCs w:val="21"/>
              </w:rPr>
              <w:t>山东浩聚人力资源管理咨询有限公司（简称</w:t>
            </w:r>
            <w:r>
              <w:rPr>
                <w:rFonts w:ascii="Verdana" w:hAnsi="Verdana" w:cs="Verdana"/>
                <w:color w:val="31353B"/>
                <w:szCs w:val="21"/>
              </w:rPr>
              <w:t>“</w:t>
            </w:r>
            <w:r>
              <w:rPr>
                <w:rFonts w:ascii="Verdana" w:hAnsi="Verdana" w:cs="Verdana"/>
                <w:color w:val="31353B"/>
                <w:szCs w:val="21"/>
              </w:rPr>
              <w:t>浩聚咨询</w:t>
            </w:r>
            <w:r>
              <w:rPr>
                <w:rFonts w:ascii="Verdana" w:hAnsi="Verdana" w:cs="Verdana"/>
                <w:color w:val="31353B"/>
                <w:szCs w:val="21"/>
              </w:rPr>
              <w:t>”</w:t>
            </w:r>
            <w:r>
              <w:rPr>
                <w:rFonts w:ascii="Verdana" w:hAnsi="Verdana" w:cs="Verdana"/>
                <w:color w:val="31353B"/>
                <w:szCs w:val="21"/>
              </w:rPr>
              <w:t>）立足山东枣庄，是一家综合性人力资源管理企业，公司拥有国内外高级管理咨询顾问和资深律师团队为客户提供一站式人力资源解决方案。</w:t>
            </w:r>
            <w:r>
              <w:rPr>
                <w:rFonts w:ascii="Verdana" w:hAnsi="Verdana" w:cs="Verdana"/>
                <w:color w:val="31353B"/>
                <w:szCs w:val="21"/>
              </w:rPr>
              <w:t xml:space="preserve">  </w:t>
            </w:r>
            <w:r>
              <w:rPr>
                <w:rFonts w:ascii="Verdana" w:hAnsi="Verdana" w:cs="Verdana"/>
                <w:color w:val="31353B"/>
                <w:szCs w:val="21"/>
              </w:rPr>
              <w:t>浩聚咨询是专注于组织发展和人力资源管理的领先管理咨询机构，公司致力于为企业、政府及非盈利组织提供从发展战略、组织变革、人力资源体系优化、薪酬设计、绩效管理、股权激励、素质模型建立应用、人才测评与发展、企业大学建设、文化管理、高端人才引进，外包服务，人才推荐、行动学习、运营改善、企业法务和劳动争议风险预警处置的专业咨询服务。业务类型主要涉及企业管理咨询、管理培训、人才推荐、人力资源专业服务四大领域，浩聚咨询秉承</w:t>
            </w:r>
            <w:r>
              <w:rPr>
                <w:rFonts w:ascii="Verdana" w:hAnsi="Verdana" w:cs="Verdana"/>
                <w:color w:val="31353B"/>
                <w:szCs w:val="21"/>
              </w:rPr>
              <w:t>“</w:t>
            </w:r>
            <w:r>
              <w:rPr>
                <w:rFonts w:ascii="Verdana" w:hAnsi="Verdana" w:cs="Verdana"/>
                <w:color w:val="31353B"/>
                <w:szCs w:val="21"/>
              </w:rPr>
              <w:t>专业、创新、诚信</w:t>
            </w:r>
            <w:r>
              <w:rPr>
                <w:rFonts w:ascii="Verdana" w:hAnsi="Verdana" w:cs="Verdana"/>
                <w:color w:val="31353B"/>
                <w:szCs w:val="21"/>
              </w:rPr>
              <w:t>”</w:t>
            </w:r>
            <w:r>
              <w:rPr>
                <w:rFonts w:ascii="Verdana" w:hAnsi="Verdana" w:cs="Verdana"/>
                <w:color w:val="31353B"/>
                <w:szCs w:val="21"/>
              </w:rPr>
              <w:t>的核心价值观与国际趋势、中国国情和市场需求紧密接轨，为企业新旧动能转换注入新动力，为政府和企业提供人力资源管理智库服务，以专业的高效服务为客户实现最大价值，矢志成为客户最值得信赖的人力资源合作伙伴。</w:t>
            </w:r>
          </w:p>
        </w:tc>
      </w:tr>
      <w:tr w:rsidR="00F97BC2">
        <w:trPr>
          <w:trHeight w:val="554"/>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894"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69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234"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职业经理人</w:t>
            </w:r>
          </w:p>
        </w:tc>
        <w:tc>
          <w:tcPr>
            <w:tcW w:w="189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企业管理</w:t>
            </w:r>
          </w:p>
        </w:tc>
        <w:tc>
          <w:tcPr>
            <w:tcW w:w="69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23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综合年薪</w:t>
            </w:r>
            <w:r>
              <w:rPr>
                <w:rFonts w:eastAsia="仿宋" w:hint="eastAsia"/>
                <w:color w:val="000000"/>
                <w:szCs w:val="21"/>
              </w:rPr>
              <w:t>10-15</w:t>
            </w:r>
            <w:r>
              <w:rPr>
                <w:rFonts w:eastAsia="仿宋" w:hint="eastAsia"/>
                <w:color w:val="000000"/>
                <w:szCs w:val="21"/>
              </w:rPr>
              <w:t>万，所有福利待遇健全</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程序员</w:t>
            </w:r>
          </w:p>
        </w:tc>
        <w:tc>
          <w:tcPr>
            <w:tcW w:w="189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计算机网络工程</w:t>
            </w:r>
          </w:p>
        </w:tc>
        <w:tc>
          <w:tcPr>
            <w:tcW w:w="69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23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5000-12000</w:t>
            </w:r>
            <w:r>
              <w:rPr>
                <w:rFonts w:eastAsia="仿宋" w:hint="eastAsia"/>
                <w:color w:val="000000"/>
                <w:szCs w:val="21"/>
              </w:rPr>
              <w:t>，所有福利待遇健全</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法务主管</w:t>
            </w:r>
          </w:p>
        </w:tc>
        <w:tc>
          <w:tcPr>
            <w:tcW w:w="189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法律</w:t>
            </w:r>
          </w:p>
        </w:tc>
        <w:tc>
          <w:tcPr>
            <w:tcW w:w="69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23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587"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5000-12000</w:t>
            </w:r>
            <w:r>
              <w:rPr>
                <w:rFonts w:eastAsia="仿宋" w:hint="eastAsia"/>
                <w:color w:val="000000"/>
                <w:szCs w:val="21"/>
              </w:rPr>
              <w:t>，所有福利待遇健全</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山东中船经纬信息科技有限公司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154"/>
        <w:gridCol w:w="880"/>
        <w:gridCol w:w="559"/>
        <w:gridCol w:w="1001"/>
        <w:gridCol w:w="3820"/>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224"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szCs w:val="21"/>
              </w:rPr>
            </w:pPr>
            <w:r>
              <w:rPr>
                <w:szCs w:val="21"/>
              </w:rPr>
              <w:t>刘雅婷</w:t>
            </w:r>
          </w:p>
        </w:tc>
        <w:tc>
          <w:tcPr>
            <w:tcW w:w="156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82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szCs w:val="21"/>
              </w:rPr>
            </w:pPr>
            <w:r>
              <w:rPr>
                <w:szCs w:val="21"/>
              </w:rPr>
              <w:t>15098839358</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224"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szCs w:val="21"/>
              </w:rPr>
            </w:pPr>
            <w:r>
              <w:rPr>
                <w:szCs w:val="21"/>
              </w:rPr>
              <w:t>1511124573@qq.com</w:t>
            </w:r>
          </w:p>
        </w:tc>
        <w:tc>
          <w:tcPr>
            <w:tcW w:w="156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8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szCs w:val="21"/>
              </w:rPr>
              <w:t>山东省枣庄市薛城区珠江路珠江</w:t>
            </w:r>
            <w:r>
              <w:rPr>
                <w:szCs w:val="21"/>
              </w:rPr>
              <w:t>SOHO</w:t>
            </w:r>
          </w:p>
        </w:tc>
      </w:tr>
      <w:tr w:rsidR="00F97BC2">
        <w:trPr>
          <w:trHeight w:val="540"/>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7"/>
            <w:tcBorders>
              <w:top w:val="single" w:sz="2" w:space="0" w:color="auto"/>
              <w:left w:val="single" w:sz="2" w:space="0" w:color="auto"/>
              <w:bottom w:val="single" w:sz="2" w:space="0" w:color="auto"/>
              <w:right w:val="single" w:sz="2" w:space="0" w:color="auto"/>
            </w:tcBorders>
          </w:tcPr>
          <w:p w:rsidR="00F97BC2" w:rsidRDefault="00F81560">
            <w:pPr>
              <w:rPr>
                <w:rFonts w:ascii="宋体" w:hAnsi="宋体"/>
                <w:szCs w:val="21"/>
              </w:rPr>
            </w:pPr>
            <w:r>
              <w:rPr>
                <w:szCs w:val="21"/>
              </w:rPr>
              <w:t>北京艾梦海洋科技有限公司是一家立足于船舶通讯导航领域和海洋信息化领域的高科技企业。公司已形成导航产品系列以及海洋信息化产品系列。经过多年的发展，公司积累了深厚的技术底蕴、丰富的项目经验和良好的行业口碑。</w:t>
            </w:r>
            <w:r>
              <w:rPr>
                <w:szCs w:val="21"/>
              </w:rPr>
              <w:t xml:space="preserve"> </w:t>
            </w:r>
            <w:r>
              <w:rPr>
                <w:szCs w:val="21"/>
              </w:rPr>
              <w:t>公司现具备以下资质：</w:t>
            </w:r>
            <w:r>
              <w:rPr>
                <w:szCs w:val="21"/>
              </w:rPr>
              <w:t xml:space="preserve"> 2014</w:t>
            </w:r>
            <w:r>
              <w:rPr>
                <w:szCs w:val="21"/>
              </w:rPr>
              <w:t>年和</w:t>
            </w:r>
            <w:r>
              <w:rPr>
                <w:szCs w:val="21"/>
              </w:rPr>
              <w:t>2017</w:t>
            </w:r>
            <w:r>
              <w:rPr>
                <w:szCs w:val="21"/>
              </w:rPr>
              <w:t>年两次获得</w:t>
            </w:r>
            <w:r>
              <w:rPr>
                <w:szCs w:val="21"/>
              </w:rPr>
              <w:t>GB/T 19001-2008/ISO 9001</w:t>
            </w:r>
            <w:r>
              <w:rPr>
                <w:szCs w:val="21"/>
              </w:rPr>
              <w:t>质量管理体系认证证书</w:t>
            </w:r>
            <w:r>
              <w:rPr>
                <w:szCs w:val="21"/>
              </w:rPr>
              <w:t xml:space="preserve"> </w:t>
            </w:r>
            <w:r>
              <w:rPr>
                <w:szCs w:val="21"/>
              </w:rPr>
              <w:t>；共获得</w:t>
            </w:r>
            <w:r>
              <w:rPr>
                <w:szCs w:val="21"/>
              </w:rPr>
              <w:t>6</w:t>
            </w:r>
            <w:r>
              <w:rPr>
                <w:szCs w:val="21"/>
              </w:rPr>
              <w:t>项实用新型专利；</w:t>
            </w:r>
            <w:r>
              <w:rPr>
                <w:szCs w:val="21"/>
              </w:rPr>
              <w:t>2016</w:t>
            </w:r>
            <w:r>
              <w:rPr>
                <w:szCs w:val="21"/>
              </w:rPr>
              <w:t>年公开</w:t>
            </w:r>
            <w:r>
              <w:rPr>
                <w:szCs w:val="21"/>
              </w:rPr>
              <w:t>1</w:t>
            </w:r>
            <w:r>
              <w:rPr>
                <w:szCs w:val="21"/>
              </w:rPr>
              <w:t>项发明专利；共获得</w:t>
            </w:r>
            <w:r>
              <w:rPr>
                <w:szCs w:val="21"/>
              </w:rPr>
              <w:t>7</w:t>
            </w:r>
            <w:r>
              <w:rPr>
                <w:szCs w:val="21"/>
              </w:rPr>
              <w:t>项软件著作权；</w:t>
            </w:r>
            <w:r>
              <w:rPr>
                <w:szCs w:val="21"/>
              </w:rPr>
              <w:t>2016</w:t>
            </w:r>
            <w:r>
              <w:rPr>
                <w:szCs w:val="21"/>
              </w:rPr>
              <w:t>年公司通过国家高新技术企业认定；</w:t>
            </w:r>
            <w:r>
              <w:rPr>
                <w:szCs w:val="21"/>
              </w:rPr>
              <w:t>2016</w:t>
            </w:r>
            <w:r>
              <w:rPr>
                <w:szCs w:val="21"/>
              </w:rPr>
              <w:t>年</w:t>
            </w:r>
            <w:r>
              <w:rPr>
                <w:szCs w:val="21"/>
              </w:rPr>
              <w:t>11</w:t>
            </w:r>
            <w:r>
              <w:rPr>
                <w:szCs w:val="21"/>
              </w:rPr>
              <w:t>月获得中关村门头沟科技园区促进创新创业和产业发展专项认可；</w:t>
            </w:r>
            <w:r>
              <w:rPr>
                <w:szCs w:val="21"/>
              </w:rPr>
              <w:t>2017</w:t>
            </w:r>
            <w:r>
              <w:rPr>
                <w:szCs w:val="21"/>
              </w:rPr>
              <w:t>年</w:t>
            </w:r>
            <w:r>
              <w:rPr>
                <w:szCs w:val="21"/>
              </w:rPr>
              <w:t>7</w:t>
            </w:r>
            <w:r>
              <w:rPr>
                <w:szCs w:val="21"/>
              </w:rPr>
              <w:t>月获得北京市科技型中小型企业促进专项（创业类）认可。</w:t>
            </w:r>
            <w:r>
              <w:rPr>
                <w:szCs w:val="21"/>
              </w:rPr>
              <w:t xml:space="preserve"> </w:t>
            </w:r>
            <w:r>
              <w:rPr>
                <w:szCs w:val="21"/>
              </w:rPr>
              <w:t>山东中船经纬信息科技有限公司是艾梦海洋为适应业务快速增长而成立的一家集开发、制造、销售与服务于一体的科技型企业。公司具有软硬件产品设计开发实力，具备多种传感器数据采集技术、云数据中心处理技术、智能采集设备终端设计生产等核心技术。</w:t>
            </w:r>
          </w:p>
        </w:tc>
      </w:tr>
      <w:tr w:rsidR="00F97BC2">
        <w:trPr>
          <w:trHeight w:val="514"/>
          <w:jc w:val="center"/>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154"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43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001"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8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w:t>
            </w:r>
            <w:r>
              <w:rPr>
                <w:rFonts w:eastAsia="仿宋" w:hint="eastAsia"/>
                <w:color w:val="000000"/>
                <w:szCs w:val="21"/>
              </w:rPr>
              <w:t>软件开发人员</w:t>
            </w:r>
          </w:p>
        </w:tc>
        <w:tc>
          <w:tcPr>
            <w:tcW w:w="115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理工科</w:t>
            </w:r>
          </w:p>
        </w:tc>
        <w:tc>
          <w:tcPr>
            <w:tcW w:w="143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本科及以上学历</w:t>
            </w:r>
          </w:p>
        </w:tc>
        <w:tc>
          <w:tcPr>
            <w:tcW w:w="100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10</w:t>
            </w:r>
          </w:p>
        </w:tc>
        <w:tc>
          <w:tcPr>
            <w:tcW w:w="3820" w:type="dxa"/>
            <w:vMerge w:val="restart"/>
            <w:tcBorders>
              <w:top w:val="single" w:sz="2" w:space="0" w:color="auto"/>
              <w:left w:val="nil"/>
              <w:right w:val="single" w:sz="2" w:space="0" w:color="auto"/>
            </w:tcBorders>
            <w:vAlign w:val="center"/>
          </w:tcPr>
          <w:p w:rsidR="00F97BC2" w:rsidRDefault="00F81560">
            <w:pPr>
              <w:rPr>
                <w:rFonts w:eastAsia="仿宋"/>
                <w:color w:val="000000"/>
                <w:szCs w:val="21"/>
              </w:rPr>
            </w:pPr>
            <w:r>
              <w:rPr>
                <w:rFonts w:eastAsia="仿宋" w:hint="eastAsia"/>
                <w:color w:val="000000"/>
                <w:szCs w:val="21"/>
              </w:rPr>
              <w:t>早九晚六，周末双休，包吃住</w:t>
            </w:r>
            <w:r>
              <w:rPr>
                <w:rFonts w:eastAsia="仿宋" w:hint="eastAsia"/>
                <w:color w:val="000000"/>
                <w:szCs w:val="21"/>
              </w:rPr>
              <w:t>,</w:t>
            </w:r>
            <w:r>
              <w:rPr>
                <w:rFonts w:eastAsia="仿宋" w:hint="eastAsia"/>
                <w:color w:val="000000"/>
                <w:szCs w:val="21"/>
              </w:rPr>
              <w:t>有节日福利，定期体检，法定节假日，缴纳五险一金，待遇</w:t>
            </w:r>
            <w:r>
              <w:rPr>
                <w:rFonts w:eastAsia="仿宋" w:hint="eastAsia"/>
                <w:color w:val="000000"/>
                <w:szCs w:val="21"/>
              </w:rPr>
              <w:t>2000-6000</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行政人员</w:t>
            </w:r>
          </w:p>
        </w:tc>
        <w:tc>
          <w:tcPr>
            <w:tcW w:w="115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不限</w:t>
            </w:r>
          </w:p>
        </w:tc>
        <w:tc>
          <w:tcPr>
            <w:tcW w:w="143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大专及以上学历</w:t>
            </w:r>
          </w:p>
        </w:tc>
        <w:tc>
          <w:tcPr>
            <w:tcW w:w="100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5</w:t>
            </w:r>
          </w:p>
        </w:tc>
        <w:tc>
          <w:tcPr>
            <w:tcW w:w="3820" w:type="dxa"/>
            <w:vMerge/>
            <w:tcBorders>
              <w:left w:val="nil"/>
              <w:right w:val="single" w:sz="2" w:space="0" w:color="auto"/>
            </w:tcBorders>
            <w:vAlign w:val="center"/>
          </w:tcPr>
          <w:p w:rsidR="00F97BC2" w:rsidRDefault="00F97BC2">
            <w:pPr>
              <w:rPr>
                <w:rFonts w:eastAsia="仿宋"/>
                <w:color w:val="000000"/>
                <w:szCs w:val="21"/>
              </w:rPr>
            </w:pP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硬件开发、调试人员</w:t>
            </w:r>
          </w:p>
        </w:tc>
        <w:tc>
          <w:tcPr>
            <w:tcW w:w="115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理工科</w:t>
            </w:r>
          </w:p>
        </w:tc>
        <w:tc>
          <w:tcPr>
            <w:tcW w:w="143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大专及以上学历</w:t>
            </w:r>
          </w:p>
        </w:tc>
        <w:tc>
          <w:tcPr>
            <w:tcW w:w="100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5</w:t>
            </w:r>
          </w:p>
        </w:tc>
        <w:tc>
          <w:tcPr>
            <w:tcW w:w="3820" w:type="dxa"/>
            <w:vMerge/>
            <w:tcBorders>
              <w:left w:val="nil"/>
              <w:bottom w:val="single" w:sz="2" w:space="0" w:color="auto"/>
              <w:right w:val="single" w:sz="2" w:space="0" w:color="auto"/>
            </w:tcBorders>
            <w:vAlign w:val="center"/>
          </w:tcPr>
          <w:p w:rsidR="00F97BC2" w:rsidRDefault="00F97BC2">
            <w:pPr>
              <w:rPr>
                <w:rFonts w:eastAsia="仿宋"/>
                <w:color w:val="000000"/>
                <w:szCs w:val="21"/>
              </w:rPr>
            </w:pP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hd w:val="clear" w:color="auto" w:fill="FFFFFF"/>
        <w:spacing w:line="375" w:lineRule="atLeast"/>
        <w:jc w:val="center"/>
        <w:rPr>
          <w:rFonts w:ascii="黑体" w:eastAsia="黑体" w:hAnsi="黑体" w:cs="宋体"/>
          <w:color w:val="000000"/>
          <w:sz w:val="44"/>
          <w:szCs w:val="44"/>
        </w:rPr>
      </w:pPr>
    </w:p>
    <w:p w:rsidR="00F97BC2" w:rsidRDefault="00F81560">
      <w:pPr>
        <w:shd w:val="clear" w:color="auto" w:fill="FFFFFF"/>
        <w:spacing w:line="375" w:lineRule="atLeast"/>
        <w:jc w:val="center"/>
        <w:rPr>
          <w:rFonts w:ascii="黑体" w:eastAsia="黑体" w:hAnsi="黑体" w:cs="宋体"/>
          <w:color w:val="000000"/>
          <w:sz w:val="44"/>
          <w:szCs w:val="44"/>
        </w:rPr>
      </w:pPr>
      <w:r>
        <w:rPr>
          <w:rFonts w:ascii="黑体" w:eastAsia="黑体" w:hAnsi="黑体" w:cs="宋体" w:hint="eastAsia"/>
          <w:color w:val="000000"/>
          <w:sz w:val="44"/>
          <w:szCs w:val="44"/>
        </w:rPr>
        <w:t>山东潍焦集团薛城能源有限公司</w:t>
      </w:r>
    </w:p>
    <w:p w:rsidR="00F97BC2" w:rsidRDefault="00F97BC2">
      <w:pPr>
        <w:shd w:val="clear" w:color="auto" w:fill="FFFFFF"/>
        <w:spacing w:line="375" w:lineRule="atLeast"/>
        <w:ind w:firstLine="450"/>
        <w:jc w:val="left"/>
        <w:rPr>
          <w:rFonts w:ascii="黑体" w:eastAsia="黑体" w:hAnsi="黑体" w:cs="宋体"/>
          <w:color w:val="000000"/>
          <w:sz w:val="44"/>
          <w:szCs w:val="44"/>
        </w:rPr>
      </w:pPr>
    </w:p>
    <w:tbl>
      <w:tblPr>
        <w:tblW w:w="8783" w:type="dxa"/>
        <w:jc w:val="center"/>
        <w:tblLayout w:type="fixed"/>
        <w:tblCellMar>
          <w:left w:w="0" w:type="dxa"/>
          <w:right w:w="0" w:type="dxa"/>
        </w:tblCellMar>
        <w:tblLook w:val="04A0"/>
      </w:tblPr>
      <w:tblGrid>
        <w:gridCol w:w="1657"/>
        <w:gridCol w:w="96"/>
        <w:gridCol w:w="2555"/>
        <w:gridCol w:w="966"/>
        <w:gridCol w:w="921"/>
        <w:gridCol w:w="2588"/>
      </w:tblGrid>
      <w:tr w:rsidR="00F97BC2">
        <w:trPr>
          <w:trHeight w:val="607"/>
          <w:jc w:val="center"/>
        </w:trPr>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联系人</w:t>
            </w:r>
          </w:p>
        </w:tc>
        <w:tc>
          <w:tcPr>
            <w:tcW w:w="26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ind w:firstLine="450"/>
              <w:rPr>
                <w:rFonts w:ascii="宋体" w:hAnsi="宋体" w:cs="宋体"/>
                <w:szCs w:val="21"/>
              </w:rPr>
            </w:pPr>
            <w:r>
              <w:rPr>
                <w:rFonts w:hint="eastAsia"/>
                <w:color w:val="000000"/>
                <w:szCs w:val="21"/>
              </w:rPr>
              <w:t>汤长顺</w:t>
            </w:r>
          </w:p>
        </w:tc>
        <w:tc>
          <w:tcPr>
            <w:tcW w:w="18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联系电话</w:t>
            </w:r>
          </w:p>
        </w:tc>
        <w:tc>
          <w:tcPr>
            <w:tcW w:w="2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ind w:firstLine="450"/>
              <w:rPr>
                <w:rFonts w:ascii="宋体" w:hAnsi="宋体" w:cs="宋体"/>
                <w:szCs w:val="21"/>
              </w:rPr>
            </w:pPr>
            <w:r>
              <w:rPr>
                <w:rFonts w:hint="eastAsia"/>
                <w:color w:val="000000"/>
                <w:szCs w:val="21"/>
              </w:rPr>
              <w:t>0632-4466550</w:t>
            </w:r>
          </w:p>
        </w:tc>
      </w:tr>
      <w:tr w:rsidR="00F97BC2">
        <w:trPr>
          <w:trHeight w:val="615"/>
          <w:jc w:val="center"/>
        </w:trPr>
        <w:tc>
          <w:tcPr>
            <w:tcW w:w="1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电子邮箱</w:t>
            </w:r>
          </w:p>
        </w:tc>
        <w:tc>
          <w:tcPr>
            <w:tcW w:w="26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hint="eastAsia"/>
                <w:color w:val="000000"/>
                <w:szCs w:val="21"/>
              </w:rPr>
              <w:t>hhmytcs@163.com</w:t>
            </w:r>
          </w:p>
        </w:tc>
        <w:tc>
          <w:tcPr>
            <w:tcW w:w="18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单位地址</w:t>
            </w:r>
          </w:p>
        </w:tc>
        <w:tc>
          <w:tcPr>
            <w:tcW w:w="2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hint="eastAsia"/>
                <w:color w:val="000000"/>
                <w:szCs w:val="21"/>
              </w:rPr>
              <w:t>枣庄市薛城区</w:t>
            </w:r>
            <w:r>
              <w:rPr>
                <w:color w:val="000000"/>
                <w:szCs w:val="21"/>
              </w:rPr>
              <w:t>邹坞镇</w:t>
            </w:r>
            <w:r>
              <w:rPr>
                <w:rFonts w:hint="eastAsia"/>
                <w:color w:val="000000"/>
                <w:szCs w:val="21"/>
              </w:rPr>
              <w:t>驻地</w:t>
            </w:r>
          </w:p>
        </w:tc>
      </w:tr>
      <w:tr w:rsidR="00F97BC2">
        <w:trPr>
          <w:trHeight w:val="399"/>
          <w:jc w:val="center"/>
        </w:trPr>
        <w:tc>
          <w:tcPr>
            <w:tcW w:w="878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ind w:firstLine="450"/>
              <w:jc w:val="center"/>
              <w:rPr>
                <w:rFonts w:ascii="宋体" w:hAnsi="宋体" w:cs="宋体"/>
                <w:szCs w:val="21"/>
              </w:rPr>
            </w:pPr>
            <w:r>
              <w:rPr>
                <w:rFonts w:ascii="黑体" w:eastAsia="黑体" w:hAnsi="黑体" w:cs="宋体" w:hint="eastAsia"/>
                <w:color w:val="000000"/>
                <w:szCs w:val="21"/>
              </w:rPr>
              <w:t>单位简介</w:t>
            </w:r>
          </w:p>
        </w:tc>
      </w:tr>
      <w:tr w:rsidR="00F97BC2">
        <w:trPr>
          <w:trHeight w:val="1398"/>
          <w:jc w:val="center"/>
        </w:trPr>
        <w:tc>
          <w:tcPr>
            <w:tcW w:w="878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97BC2" w:rsidRDefault="00F81560">
            <w:pPr>
              <w:spacing w:line="280" w:lineRule="exact"/>
              <w:ind w:firstLine="448"/>
              <w:jc w:val="left"/>
              <w:rPr>
                <w:rFonts w:ascii="宋体" w:hAnsi="宋体" w:cs="宋体"/>
                <w:szCs w:val="21"/>
              </w:rPr>
            </w:pPr>
            <w:r>
              <w:rPr>
                <w:rFonts w:ascii="仿宋" w:eastAsia="仿宋" w:hAnsi="仿宋" w:hint="eastAsia"/>
                <w:bCs/>
                <w:szCs w:val="21"/>
              </w:rPr>
              <w:t>山东潍焦控股集团有限公司前身为昌潍地区朱刘店焦化厂，成立于1971年，是一家集煤化工、精细化工、新材料、清洁能源、技术服务为一体的大型企业集团。集团公司现拥有潍坊昌乐和枣庄薛城两大产业基地，职工3700余人，占地5000多亩，总资产98亿元，下辖3个全资子公司、9个控股子公司、5个参股子公司。主要产品有焦炭、炭黑油、工业萘、改质沥青、苯酐、PBT合成树脂、锂电池负极材料、食品添加剂碳酸氢铵、纯苯、苯酚等四十余种，广泛应用于冶金、化工、医药、食品加工等行业领域，不仅畅销国内，还远销世界五十多个国家和地区。公司是山东省人民政府重点扶持的焦化企业之一，并先后被列为“中国民营企业制造业500强”、“山东煤化工行业十强企业” 和“潍坊市首批行业龙头企业”。</w:t>
            </w:r>
          </w:p>
        </w:tc>
      </w:tr>
      <w:tr w:rsidR="00F97BC2">
        <w:trPr>
          <w:trHeight w:val="567"/>
          <w:jc w:val="center"/>
        </w:trPr>
        <w:tc>
          <w:tcPr>
            <w:tcW w:w="878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ind w:firstLineChars="1150" w:firstLine="2415"/>
              <w:rPr>
                <w:rFonts w:ascii="宋体" w:hAnsi="宋体" w:cs="宋体"/>
                <w:szCs w:val="21"/>
              </w:rPr>
            </w:pPr>
            <w:r>
              <w:rPr>
                <w:rFonts w:ascii="黑体" w:eastAsia="黑体" w:hAnsi="黑体" w:cs="宋体" w:hint="eastAsia"/>
                <w:color w:val="000000"/>
                <w:szCs w:val="21"/>
              </w:rPr>
              <w:t>岗位需求情况</w:t>
            </w:r>
          </w:p>
        </w:tc>
      </w:tr>
      <w:tr w:rsidR="00F97BC2">
        <w:trPr>
          <w:trHeight w:val="750"/>
          <w:jc w:val="center"/>
        </w:trPr>
        <w:tc>
          <w:tcPr>
            <w:tcW w:w="17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需求岗位</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专业</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学历</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宋体" w:hAnsi="宋体" w:cs="宋体"/>
                <w:szCs w:val="21"/>
              </w:rPr>
            </w:pPr>
            <w:r>
              <w:rPr>
                <w:rFonts w:ascii="黑体" w:eastAsia="黑体" w:hAnsi="黑体" w:cs="宋体" w:hint="eastAsia"/>
                <w:color w:val="000000"/>
                <w:szCs w:val="21"/>
              </w:rPr>
              <w:t>人数</w:t>
            </w:r>
          </w:p>
        </w:tc>
        <w:tc>
          <w:tcPr>
            <w:tcW w:w="2588"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ind w:firstLine="450"/>
              <w:jc w:val="center"/>
              <w:rPr>
                <w:rFonts w:ascii="宋体" w:hAnsi="宋体" w:cs="宋体"/>
                <w:szCs w:val="21"/>
              </w:rPr>
            </w:pPr>
            <w:r>
              <w:rPr>
                <w:rFonts w:ascii="黑体" w:eastAsia="黑体" w:hAnsi="黑体" w:cs="宋体" w:hint="eastAsia"/>
                <w:color w:val="000000"/>
                <w:szCs w:val="21"/>
              </w:rPr>
              <w:t>提供待遇情况</w:t>
            </w:r>
          </w:p>
        </w:tc>
      </w:tr>
      <w:tr w:rsidR="00F97BC2">
        <w:trPr>
          <w:trHeight w:val="394"/>
          <w:jc w:val="center"/>
        </w:trPr>
        <w:tc>
          <w:tcPr>
            <w:tcW w:w="17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技术、操作岗位</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hint="eastAsia"/>
                <w:szCs w:val="21"/>
              </w:rPr>
              <w:t>化学工程与工艺</w:t>
            </w:r>
            <w:r>
              <w:rPr>
                <w:rFonts w:eastAsia="仿宋"/>
                <w:color w:val="000000"/>
                <w:szCs w:val="21"/>
              </w:rPr>
              <w:t> </w:t>
            </w:r>
          </w:p>
        </w:tc>
        <w:tc>
          <w:tcPr>
            <w:tcW w:w="966" w:type="dxa"/>
            <w:vMerge w:val="restart"/>
            <w:tcBorders>
              <w:top w:val="nil"/>
              <w:left w:val="nil"/>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hint="eastAsia"/>
                <w:color w:val="000000"/>
                <w:szCs w:val="21"/>
              </w:rPr>
              <w:t>本科及以上</w:t>
            </w:r>
            <w:r>
              <w:rPr>
                <w:rFonts w:eastAsia="仿宋"/>
                <w:color w:val="000000"/>
                <w:szCs w:val="21"/>
              </w:rPr>
              <w:t> </w:t>
            </w:r>
            <w:r>
              <w:rPr>
                <w:rFonts w:eastAsia="仿宋" w:hint="eastAsia"/>
                <w:color w:val="000000"/>
                <w:szCs w:val="21"/>
              </w:rPr>
              <w:t>学历</w:t>
            </w:r>
          </w:p>
          <w:p w:rsidR="00F97BC2" w:rsidRDefault="00F81560">
            <w:pPr>
              <w:spacing w:line="280" w:lineRule="exact"/>
              <w:ind w:firstLine="450"/>
              <w:jc w:val="center"/>
              <w:rPr>
                <w:rFonts w:ascii="仿宋" w:eastAsia="仿宋" w:hAnsi="仿宋" w:cs="宋体"/>
                <w:szCs w:val="21"/>
              </w:rPr>
            </w:pPr>
            <w:r>
              <w:rPr>
                <w:rFonts w:eastAsia="仿宋"/>
                <w:color w:val="000000"/>
                <w:szCs w:val="21"/>
              </w:rPr>
              <w:t> </w:t>
            </w:r>
          </w:p>
          <w:p w:rsidR="00F97BC2" w:rsidRDefault="00F81560">
            <w:pPr>
              <w:spacing w:line="280" w:lineRule="exact"/>
              <w:ind w:firstLine="450"/>
              <w:jc w:val="center"/>
              <w:rPr>
                <w:rFonts w:ascii="仿宋" w:eastAsia="仿宋" w:hAnsi="仿宋" w:cs="宋体"/>
                <w:szCs w:val="21"/>
              </w:rPr>
            </w:pPr>
            <w:r>
              <w:rPr>
                <w:rFonts w:eastAsia="仿宋"/>
                <w:color w:val="000000"/>
                <w:szCs w:val="21"/>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s="宋体"/>
                <w:szCs w:val="21"/>
              </w:rPr>
            </w:pPr>
            <w:r>
              <w:rPr>
                <w:rFonts w:ascii="仿宋" w:eastAsia="仿宋" w:hAnsi="仿宋" w:hint="eastAsia"/>
                <w:color w:val="000000"/>
                <w:szCs w:val="21"/>
              </w:rPr>
              <w:t>10</w:t>
            </w:r>
          </w:p>
        </w:tc>
        <w:tc>
          <w:tcPr>
            <w:tcW w:w="2588" w:type="dxa"/>
            <w:vMerge w:val="restart"/>
            <w:tcBorders>
              <w:top w:val="nil"/>
              <w:left w:val="nil"/>
              <w:right w:val="single" w:sz="8" w:space="0" w:color="auto"/>
            </w:tcBorders>
            <w:tcMar>
              <w:top w:w="0" w:type="dxa"/>
              <w:left w:w="108" w:type="dxa"/>
              <w:bottom w:w="0" w:type="dxa"/>
              <w:right w:w="108" w:type="dxa"/>
            </w:tcMar>
            <w:vAlign w:val="center"/>
          </w:tcPr>
          <w:p w:rsidR="00F97BC2" w:rsidRDefault="00F81560">
            <w:pPr>
              <w:spacing w:line="280" w:lineRule="exact"/>
              <w:jc w:val="left"/>
              <w:rPr>
                <w:rFonts w:ascii="仿宋" w:eastAsia="仿宋" w:hAnsi="仿宋"/>
                <w:szCs w:val="21"/>
              </w:rPr>
            </w:pPr>
            <w:r>
              <w:rPr>
                <w:rFonts w:ascii="仿宋" w:eastAsia="仿宋" w:hAnsi="仿宋" w:hint="eastAsia"/>
                <w:color w:val="000000"/>
                <w:spacing w:val="-13"/>
                <w:szCs w:val="21"/>
              </w:rPr>
              <w:t>1、岗薪</w:t>
            </w:r>
            <w:r>
              <w:rPr>
                <w:rFonts w:ascii="仿宋" w:eastAsia="仿宋" w:hAnsi="仿宋"/>
                <w:color w:val="323232"/>
                <w:szCs w:val="21"/>
              </w:rPr>
              <w:t>+</w:t>
            </w:r>
            <w:r>
              <w:rPr>
                <w:rFonts w:ascii="仿宋" w:eastAsia="仿宋" w:hAnsi="仿宋" w:hint="eastAsia"/>
                <w:color w:val="323232"/>
                <w:szCs w:val="21"/>
              </w:rPr>
              <w:t>奖金</w:t>
            </w:r>
            <w:r>
              <w:rPr>
                <w:rFonts w:ascii="仿宋" w:eastAsia="仿宋" w:hAnsi="仿宋"/>
                <w:color w:val="323232"/>
                <w:szCs w:val="21"/>
              </w:rPr>
              <w:t>+</w:t>
            </w:r>
            <w:r>
              <w:rPr>
                <w:rFonts w:ascii="仿宋" w:eastAsia="仿宋" w:hAnsi="仿宋" w:hint="eastAsia"/>
                <w:color w:val="323232"/>
                <w:spacing w:val="-7"/>
                <w:szCs w:val="21"/>
              </w:rPr>
              <w:t>40</w:t>
            </w:r>
            <w:r>
              <w:rPr>
                <w:rFonts w:ascii="仿宋" w:eastAsia="仿宋" w:hAnsi="仿宋"/>
                <w:color w:val="323232"/>
                <w:spacing w:val="-7"/>
                <w:szCs w:val="21"/>
              </w:rPr>
              <w:t>00-</w:t>
            </w:r>
            <w:r>
              <w:rPr>
                <w:rFonts w:ascii="仿宋" w:eastAsia="仿宋" w:hAnsi="仿宋" w:hint="eastAsia"/>
                <w:color w:val="323232"/>
                <w:spacing w:val="-7"/>
                <w:szCs w:val="21"/>
              </w:rPr>
              <w:t>75</w:t>
            </w:r>
            <w:r>
              <w:rPr>
                <w:rFonts w:ascii="仿宋" w:eastAsia="仿宋" w:hAnsi="仿宋"/>
                <w:color w:val="323232"/>
                <w:spacing w:val="-7"/>
                <w:szCs w:val="21"/>
              </w:rPr>
              <w:t>00</w:t>
            </w:r>
            <w:r>
              <w:rPr>
                <w:rFonts w:ascii="仿宋" w:eastAsia="仿宋" w:hAnsi="仿宋" w:hint="eastAsia"/>
                <w:szCs w:val="21"/>
              </w:rPr>
              <w:t>元/月</w:t>
            </w:r>
            <w:r>
              <w:rPr>
                <w:rFonts w:eastAsia="仿宋"/>
                <w:color w:val="323232"/>
                <w:spacing w:val="-7"/>
                <w:szCs w:val="21"/>
              </w:rPr>
              <w:t> </w:t>
            </w:r>
            <w:r>
              <w:rPr>
                <w:rFonts w:ascii="仿宋" w:eastAsia="仿宋" w:hAnsi="仿宋" w:hint="eastAsia"/>
                <w:color w:val="323232"/>
                <w:spacing w:val="-7"/>
                <w:szCs w:val="21"/>
              </w:rPr>
              <w:t>；缴纳</w:t>
            </w:r>
            <w:r>
              <w:rPr>
                <w:rFonts w:ascii="仿宋" w:eastAsia="仿宋" w:hAnsi="仿宋" w:hint="eastAsia"/>
                <w:szCs w:val="21"/>
              </w:rPr>
              <w:t>五险一金；</w:t>
            </w:r>
          </w:p>
          <w:p w:rsidR="00F97BC2" w:rsidRDefault="00F81560">
            <w:pPr>
              <w:spacing w:line="280" w:lineRule="exact"/>
              <w:jc w:val="left"/>
              <w:rPr>
                <w:rFonts w:ascii="仿宋" w:eastAsia="仿宋" w:hAnsi="仿宋"/>
                <w:color w:val="000000"/>
                <w:spacing w:val="-13"/>
                <w:szCs w:val="21"/>
              </w:rPr>
            </w:pPr>
            <w:r>
              <w:rPr>
                <w:rFonts w:ascii="仿宋" w:eastAsia="仿宋" w:hAnsi="仿宋" w:hint="eastAsia"/>
                <w:color w:val="000000"/>
                <w:spacing w:val="-13"/>
                <w:szCs w:val="21"/>
              </w:rPr>
              <w:t>2、工作地点：潍坊</w:t>
            </w:r>
            <w:r>
              <w:rPr>
                <w:rFonts w:ascii="仿宋" w:eastAsia="仿宋" w:hAnsi="仿宋"/>
                <w:color w:val="000000"/>
                <w:spacing w:val="-13"/>
                <w:szCs w:val="21"/>
              </w:rPr>
              <w:t>昌乐县</w:t>
            </w:r>
            <w:r>
              <w:rPr>
                <w:rFonts w:ascii="仿宋" w:eastAsia="仿宋" w:hAnsi="仿宋" w:hint="eastAsia"/>
                <w:color w:val="000000"/>
                <w:spacing w:val="-13"/>
                <w:szCs w:val="21"/>
              </w:rPr>
              <w:t>和枣庄市薛城区两地</w:t>
            </w:r>
          </w:p>
          <w:p w:rsidR="00F97BC2" w:rsidRDefault="00F81560">
            <w:pPr>
              <w:spacing w:line="280" w:lineRule="exact"/>
              <w:ind w:firstLine="450"/>
              <w:jc w:val="left"/>
              <w:rPr>
                <w:rFonts w:ascii="仿宋" w:eastAsia="仿宋" w:hAnsi="仿宋" w:cs="宋体"/>
                <w:szCs w:val="21"/>
              </w:rPr>
            </w:pPr>
            <w:r>
              <w:rPr>
                <w:rFonts w:eastAsia="仿宋"/>
                <w:color w:val="000000"/>
                <w:szCs w:val="21"/>
              </w:rPr>
              <w:t> </w:t>
            </w:r>
          </w:p>
          <w:p w:rsidR="00F97BC2" w:rsidRDefault="00F81560">
            <w:pPr>
              <w:spacing w:line="280" w:lineRule="exact"/>
              <w:ind w:firstLine="450"/>
              <w:jc w:val="left"/>
              <w:rPr>
                <w:rFonts w:ascii="仿宋" w:eastAsia="仿宋" w:hAnsi="仿宋" w:cs="宋体"/>
                <w:szCs w:val="21"/>
              </w:rPr>
            </w:pPr>
            <w:r>
              <w:rPr>
                <w:rFonts w:eastAsia="仿宋"/>
                <w:color w:val="000000"/>
                <w:szCs w:val="21"/>
              </w:rPr>
              <w:t> </w:t>
            </w:r>
          </w:p>
        </w:tc>
      </w:tr>
      <w:tr w:rsidR="00F97BC2">
        <w:trPr>
          <w:trHeight w:val="400"/>
          <w:jc w:val="center"/>
        </w:trPr>
        <w:tc>
          <w:tcPr>
            <w:tcW w:w="17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技术、操作岗位</w:t>
            </w:r>
            <w:r>
              <w:rPr>
                <w:rFonts w:eastAsia="仿宋"/>
                <w:color w:val="000000"/>
                <w:szCs w:val="21"/>
              </w:rPr>
              <w:t> </w:t>
            </w:r>
          </w:p>
        </w:tc>
        <w:tc>
          <w:tcPr>
            <w:tcW w:w="2555"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机械、电气、仪表自动化</w:t>
            </w:r>
            <w:r>
              <w:rPr>
                <w:rFonts w:ascii="宋体" w:eastAsia="仿宋" w:hAnsi="宋体" w:cs="宋体"/>
                <w:szCs w:val="21"/>
              </w:rPr>
              <w:t> </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s="宋体"/>
                <w:szCs w:val="21"/>
              </w:rPr>
            </w:pP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s="宋体"/>
                <w:szCs w:val="21"/>
              </w:rPr>
            </w:pPr>
            <w:r>
              <w:rPr>
                <w:rFonts w:ascii="仿宋" w:eastAsia="仿宋" w:hAnsi="仿宋" w:hint="eastAsia"/>
                <w:color w:val="000000"/>
                <w:szCs w:val="21"/>
              </w:rPr>
              <w:t>10</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s="宋体"/>
                <w:szCs w:val="21"/>
              </w:rPr>
            </w:pPr>
          </w:p>
        </w:tc>
      </w:tr>
      <w:tr w:rsidR="00F97BC2">
        <w:trPr>
          <w:trHeight w:val="285"/>
          <w:jc w:val="center"/>
        </w:trPr>
        <w:tc>
          <w:tcPr>
            <w:tcW w:w="175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管理</w:t>
            </w:r>
            <w:r>
              <w:rPr>
                <w:rFonts w:ascii="仿宋" w:eastAsia="仿宋" w:hAnsi="仿宋" w:cs="宋体"/>
                <w:szCs w:val="21"/>
              </w:rPr>
              <w:t> </w:t>
            </w:r>
          </w:p>
        </w:tc>
        <w:tc>
          <w:tcPr>
            <w:tcW w:w="2555" w:type="dxa"/>
            <w:tcBorders>
              <w:top w:val="nil"/>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环境工程</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s="宋体"/>
                <w:szCs w:val="21"/>
              </w:rPr>
            </w:pPr>
          </w:p>
        </w:tc>
        <w:tc>
          <w:tcPr>
            <w:tcW w:w="921" w:type="dxa"/>
            <w:tcBorders>
              <w:top w:val="nil"/>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s="宋体"/>
                <w:szCs w:val="21"/>
              </w:rPr>
            </w:pPr>
            <w:r>
              <w:rPr>
                <w:rFonts w:eastAsia="仿宋" w:hint="eastAsia"/>
                <w:color w:val="000000"/>
                <w:szCs w:val="21"/>
              </w:rPr>
              <w:t>4</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s="宋体"/>
                <w:szCs w:val="21"/>
              </w:rPr>
            </w:pPr>
          </w:p>
        </w:tc>
      </w:tr>
      <w:tr w:rsidR="00F97BC2">
        <w:trPr>
          <w:trHeight w:val="180"/>
          <w:jc w:val="center"/>
        </w:trPr>
        <w:tc>
          <w:tcPr>
            <w:tcW w:w="175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管理</w:t>
            </w:r>
          </w:p>
        </w:tc>
        <w:tc>
          <w:tcPr>
            <w:tcW w:w="25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安全工程</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4</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r w:rsidR="00F97BC2">
        <w:trPr>
          <w:trHeight w:val="180"/>
          <w:jc w:val="center"/>
        </w:trPr>
        <w:tc>
          <w:tcPr>
            <w:tcW w:w="175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管理</w:t>
            </w:r>
          </w:p>
        </w:tc>
        <w:tc>
          <w:tcPr>
            <w:tcW w:w="25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经济与贸易</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4</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r w:rsidR="00F97BC2">
        <w:trPr>
          <w:trHeight w:val="285"/>
          <w:jc w:val="center"/>
        </w:trPr>
        <w:tc>
          <w:tcPr>
            <w:tcW w:w="175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管理</w:t>
            </w:r>
          </w:p>
        </w:tc>
        <w:tc>
          <w:tcPr>
            <w:tcW w:w="25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szCs w:val="21"/>
              </w:rPr>
              <w:t>工商管理</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4</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r w:rsidR="00F97BC2">
        <w:trPr>
          <w:trHeight w:val="75"/>
          <w:jc w:val="center"/>
        </w:trPr>
        <w:tc>
          <w:tcPr>
            <w:tcW w:w="175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olor w:val="000000"/>
                <w:szCs w:val="21"/>
              </w:rPr>
            </w:pPr>
            <w:r>
              <w:rPr>
                <w:rFonts w:ascii="仿宋" w:eastAsia="仿宋" w:hAnsi="仿宋" w:hint="eastAsia"/>
                <w:color w:val="000000"/>
                <w:szCs w:val="21"/>
              </w:rPr>
              <w:t>管理</w:t>
            </w:r>
          </w:p>
        </w:tc>
        <w:tc>
          <w:tcPr>
            <w:tcW w:w="25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会计、财务管理</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5</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r w:rsidR="00F97BC2">
        <w:trPr>
          <w:trHeight w:val="150"/>
          <w:jc w:val="center"/>
        </w:trPr>
        <w:tc>
          <w:tcPr>
            <w:tcW w:w="175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olor w:val="000000"/>
                <w:szCs w:val="21"/>
              </w:rPr>
            </w:pPr>
            <w:r>
              <w:rPr>
                <w:rFonts w:ascii="仿宋" w:eastAsia="仿宋" w:hAnsi="仿宋" w:cs="宋体" w:hint="eastAsia"/>
                <w:szCs w:val="21"/>
              </w:rPr>
              <w:t>技术、操作岗位</w:t>
            </w:r>
            <w:r>
              <w:rPr>
                <w:rFonts w:eastAsia="仿宋"/>
                <w:color w:val="000000"/>
                <w:szCs w:val="21"/>
              </w:rPr>
              <w:t> </w:t>
            </w:r>
          </w:p>
        </w:tc>
        <w:tc>
          <w:tcPr>
            <w:tcW w:w="25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s="宋体"/>
                <w:szCs w:val="21"/>
              </w:rPr>
            </w:pPr>
            <w:r>
              <w:rPr>
                <w:rFonts w:ascii="仿宋" w:eastAsia="仿宋" w:hAnsi="仿宋" w:cs="宋体" w:hint="eastAsia"/>
                <w:szCs w:val="21"/>
              </w:rPr>
              <w:t>高分子材料科学与工程</w:t>
            </w:r>
          </w:p>
        </w:tc>
        <w:tc>
          <w:tcPr>
            <w:tcW w:w="966"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10</w:t>
            </w:r>
          </w:p>
        </w:tc>
        <w:tc>
          <w:tcPr>
            <w:tcW w:w="2588" w:type="dxa"/>
            <w:vMerge/>
            <w:tcBorders>
              <w:left w:val="nil"/>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r w:rsidR="00F97BC2">
        <w:trPr>
          <w:trHeight w:val="165"/>
          <w:jc w:val="center"/>
        </w:trPr>
        <w:tc>
          <w:tcPr>
            <w:tcW w:w="175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color w:val="000000"/>
                <w:szCs w:val="21"/>
              </w:rPr>
            </w:pPr>
            <w:r>
              <w:rPr>
                <w:rFonts w:ascii="仿宋" w:eastAsia="仿宋" w:hAnsi="仿宋" w:cs="宋体" w:hint="eastAsia"/>
                <w:szCs w:val="21"/>
              </w:rPr>
              <w:t>技术、操作岗位</w:t>
            </w:r>
            <w:r>
              <w:rPr>
                <w:rFonts w:eastAsia="仿宋"/>
                <w:color w:val="000000"/>
                <w:szCs w:val="21"/>
              </w:rPr>
              <w:t> </w:t>
            </w:r>
          </w:p>
        </w:tc>
        <w:tc>
          <w:tcPr>
            <w:tcW w:w="25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rPr>
                <w:rFonts w:ascii="仿宋" w:eastAsia="仿宋" w:hAnsi="仿宋"/>
                <w:szCs w:val="21"/>
              </w:rPr>
            </w:pPr>
            <w:r>
              <w:rPr>
                <w:rFonts w:ascii="仿宋" w:eastAsia="仿宋" w:hAnsi="仿宋" w:hint="eastAsia"/>
                <w:szCs w:val="21"/>
              </w:rPr>
              <w:t>生物工程与技术</w:t>
            </w:r>
          </w:p>
        </w:tc>
        <w:tc>
          <w:tcPr>
            <w:tcW w:w="966" w:type="dxa"/>
            <w:vMerge/>
            <w:tcBorders>
              <w:left w:val="nil"/>
              <w:bottom w:val="single" w:sz="8" w:space="0" w:color="auto"/>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center"/>
              <w:rPr>
                <w:rFonts w:ascii="仿宋" w:eastAsia="仿宋" w:hAnsi="仿宋"/>
                <w:color w:val="000000"/>
                <w:szCs w:val="21"/>
              </w:rPr>
            </w:pPr>
          </w:p>
        </w:tc>
        <w:tc>
          <w:tcPr>
            <w:tcW w:w="9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97BC2" w:rsidRDefault="00F81560">
            <w:pPr>
              <w:spacing w:line="280" w:lineRule="exact"/>
              <w:jc w:val="center"/>
              <w:rPr>
                <w:rFonts w:ascii="仿宋" w:eastAsia="仿宋" w:hAnsi="仿宋"/>
                <w:color w:val="000000"/>
                <w:szCs w:val="21"/>
              </w:rPr>
            </w:pPr>
            <w:r>
              <w:rPr>
                <w:rFonts w:ascii="仿宋" w:eastAsia="仿宋" w:hAnsi="仿宋" w:hint="eastAsia"/>
                <w:color w:val="000000"/>
                <w:szCs w:val="21"/>
              </w:rPr>
              <w:t>5</w:t>
            </w:r>
          </w:p>
        </w:tc>
        <w:tc>
          <w:tcPr>
            <w:tcW w:w="2588" w:type="dxa"/>
            <w:vMerge/>
            <w:tcBorders>
              <w:left w:val="nil"/>
              <w:bottom w:val="single" w:sz="8" w:space="0" w:color="auto"/>
              <w:right w:val="single" w:sz="8" w:space="0" w:color="auto"/>
            </w:tcBorders>
            <w:tcMar>
              <w:top w:w="0" w:type="dxa"/>
              <w:left w:w="108" w:type="dxa"/>
              <w:bottom w:w="0" w:type="dxa"/>
              <w:right w:w="108" w:type="dxa"/>
            </w:tcMar>
            <w:vAlign w:val="center"/>
          </w:tcPr>
          <w:p w:rsidR="00F97BC2" w:rsidRDefault="00F97BC2">
            <w:pPr>
              <w:spacing w:line="280" w:lineRule="exact"/>
              <w:ind w:firstLine="450"/>
              <w:jc w:val="left"/>
              <w:rPr>
                <w:rFonts w:ascii="仿宋" w:eastAsia="仿宋" w:hAnsi="仿宋"/>
                <w:color w:val="000000"/>
                <w:szCs w:val="21"/>
              </w:rPr>
            </w:pP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eastAsia="方正小标宋简体"/>
          <w:color w:val="000000"/>
          <w:sz w:val="44"/>
          <w:szCs w:val="44"/>
        </w:rPr>
      </w:pPr>
      <w:r>
        <w:rPr>
          <w:rFonts w:eastAsia="方正小标宋简体" w:hint="eastAsia"/>
          <w:color w:val="000000"/>
          <w:sz w:val="44"/>
          <w:szCs w:val="44"/>
        </w:rPr>
        <w:t>枣庄市山亭区人民医院</w:t>
      </w:r>
    </w:p>
    <w:p w:rsidR="00F97BC2" w:rsidRDefault="00F97BC2">
      <w:pPr>
        <w:spacing w:line="560" w:lineRule="exact"/>
        <w:jc w:val="center"/>
        <w:rPr>
          <w:rFonts w:eastAsia="方正小标宋简体"/>
          <w:color w:val="000000"/>
          <w:spacing w:val="-20"/>
          <w:sz w:val="44"/>
          <w:szCs w:val="44"/>
        </w:rPr>
      </w:pPr>
    </w:p>
    <w:tbl>
      <w:tblPr>
        <w:tblW w:w="8698" w:type="dxa"/>
        <w:jc w:val="center"/>
        <w:tblInd w:w="-467" w:type="dxa"/>
        <w:tblLayout w:type="fixed"/>
        <w:tblLook w:val="04A0"/>
      </w:tblPr>
      <w:tblGrid>
        <w:gridCol w:w="1279"/>
        <w:gridCol w:w="320"/>
        <w:gridCol w:w="2120"/>
        <w:gridCol w:w="1920"/>
        <w:gridCol w:w="1181"/>
        <w:gridCol w:w="1878"/>
      </w:tblGrid>
      <w:tr w:rsidR="00F97BC2">
        <w:trPr>
          <w:trHeight w:val="608"/>
          <w:jc w:val="center"/>
        </w:trPr>
        <w:tc>
          <w:tcPr>
            <w:tcW w:w="1279"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联系人</w:t>
            </w:r>
          </w:p>
        </w:tc>
        <w:tc>
          <w:tcPr>
            <w:tcW w:w="24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张承</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联系电话</w:t>
            </w:r>
          </w:p>
        </w:tc>
        <w:tc>
          <w:tcPr>
            <w:tcW w:w="305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15562236026</w:t>
            </w:r>
          </w:p>
        </w:tc>
      </w:tr>
      <w:tr w:rsidR="00F97BC2">
        <w:trPr>
          <w:trHeight w:val="615"/>
          <w:jc w:val="center"/>
        </w:trPr>
        <w:tc>
          <w:tcPr>
            <w:tcW w:w="1279"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电子邮箱</w:t>
            </w:r>
          </w:p>
        </w:tc>
        <w:tc>
          <w:tcPr>
            <w:tcW w:w="24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15562236026@163.com</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单位地址</w:t>
            </w:r>
          </w:p>
        </w:tc>
        <w:tc>
          <w:tcPr>
            <w:tcW w:w="305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山东省枣庄市山亭区北京路</w:t>
            </w:r>
            <w:r>
              <w:rPr>
                <w:rFonts w:eastAsia="仿宋"/>
                <w:color w:val="000000"/>
                <w:szCs w:val="21"/>
              </w:rPr>
              <w:t>528</w:t>
            </w:r>
            <w:r>
              <w:rPr>
                <w:rFonts w:eastAsia="仿宋" w:hint="eastAsia"/>
                <w:color w:val="000000"/>
                <w:szCs w:val="21"/>
              </w:rPr>
              <w:t>号</w:t>
            </w:r>
          </w:p>
        </w:tc>
      </w:tr>
      <w:tr w:rsidR="00F97BC2">
        <w:trPr>
          <w:trHeight w:val="520"/>
          <w:jc w:val="center"/>
        </w:trPr>
        <w:tc>
          <w:tcPr>
            <w:tcW w:w="8698"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color w:val="000000"/>
                <w:szCs w:val="21"/>
              </w:rPr>
              <w:t>单位简介</w:t>
            </w:r>
          </w:p>
        </w:tc>
      </w:tr>
      <w:tr w:rsidR="00F97BC2">
        <w:trPr>
          <w:trHeight w:val="2079"/>
          <w:jc w:val="center"/>
        </w:trPr>
        <w:tc>
          <w:tcPr>
            <w:tcW w:w="8698" w:type="dxa"/>
            <w:gridSpan w:val="6"/>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rFonts w:eastAsia="仿宋_GB2312"/>
                <w:color w:val="000000"/>
                <w:szCs w:val="21"/>
              </w:rPr>
            </w:pPr>
            <w:r>
              <w:rPr>
                <w:rFonts w:ascii="仿宋" w:eastAsia="仿宋" w:hAnsi="仿宋" w:hint="eastAsia"/>
                <w:szCs w:val="21"/>
              </w:rPr>
              <w:t>山亭区人民医院是一所集医疗、急救、教学、科研、预防保健为一体的综合性二级甲等医院。是青岛大学附属医院“强基”工程医院、滕州市中心人民医院、山东省千佛山医院、解放军第306医院的“医联体”合作医院。医院规划面积128.7亩，一期工程占地面积为51.3亩，建筑面积26700平方米，实际开放床位576张。二期规划占地23亩，建筑面积34609平方米，设计开放床位548张，2019年5月投入临床使用。现有在岗职工 886人。</w:t>
            </w:r>
            <w:r>
              <w:rPr>
                <w:rFonts w:ascii="仿宋" w:eastAsia="仿宋" w:hAnsi="仿宋" w:cs="仿宋" w:hint="eastAsia"/>
                <w:szCs w:val="21"/>
              </w:rPr>
              <w:t>拥有美国GE大宝石128层能谱CT、卡瓦口腔CT,GE美国GE1.5T超导核磁共振、</w:t>
            </w:r>
            <w:r>
              <w:rPr>
                <w:rFonts w:ascii="仿宋" w:eastAsia="仿宋" w:hAnsi="仿宋" w:hint="eastAsia"/>
                <w:szCs w:val="21"/>
              </w:rPr>
              <w:t>德国史托斯外科腔镜系统、德国西门子大C、GE数字乳腺X光机，美国GE E8、E9彩超、奥林巴斯电子胃、肠镜、支气管镜、咽喉镜等大型设备。</w:t>
            </w:r>
          </w:p>
        </w:tc>
      </w:tr>
      <w:tr w:rsidR="00F97BC2">
        <w:trPr>
          <w:trHeight w:val="534"/>
          <w:jc w:val="center"/>
        </w:trPr>
        <w:tc>
          <w:tcPr>
            <w:tcW w:w="8698"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岗位需求情况</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需求岗位</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专业</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学历</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人数</w:t>
            </w:r>
          </w:p>
        </w:tc>
        <w:tc>
          <w:tcPr>
            <w:tcW w:w="1878"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color w:val="000000"/>
                <w:szCs w:val="21"/>
              </w:rPr>
              <w:t>提供待遇情况</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内科医师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10</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外科医师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10</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妇产科医师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妇产科学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儿科医师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儿科学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肿瘤内科医师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肿瘤学、放疗物理师</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重症医学医师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内科相关专业，重症医学，急诊医学、呼吸内科、神经内科</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硕士研究生及以上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lastRenderedPageBreak/>
              <w:t>中医医师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中医学、中医内、外、儿科学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医学影像医师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医学影像诊断、影像学与核医学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8</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皮肤科医师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临床医学、皮肤与性病学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眼科医师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眼科学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耳鼻喉科医师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耳鼻喉科学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口腔医师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口腔医学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麻醉学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康复医师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临床医学、康复医学与理疗学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病理科医师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病理学与生理学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r w:rsidR="00F97BC2">
        <w:trPr>
          <w:trHeight w:val="750"/>
          <w:jc w:val="center"/>
        </w:trPr>
        <w:tc>
          <w:tcPr>
            <w:tcW w:w="159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临床医师</w:t>
            </w:r>
          </w:p>
        </w:tc>
        <w:tc>
          <w:tcPr>
            <w:tcW w:w="21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临床医学</w:t>
            </w:r>
          </w:p>
        </w:tc>
        <w:tc>
          <w:tcPr>
            <w:tcW w:w="192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18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35</w:t>
            </w:r>
          </w:p>
        </w:tc>
        <w:tc>
          <w:tcPr>
            <w:tcW w:w="1878"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待遇面议</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spacing w:line="580" w:lineRule="exact"/>
        <w:jc w:val="center"/>
        <w:rPr>
          <w:rFonts w:ascii="黑体" w:eastAsia="黑体" w:hAnsi="黑体"/>
          <w:color w:val="000000"/>
          <w:sz w:val="44"/>
          <w:szCs w:val="44"/>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山东翼云房地产开发集团有限公司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褚衍涛</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color w:val="000000"/>
                <w:sz w:val="28"/>
                <w:szCs w:val="28"/>
              </w:rPr>
              <w:t>13906372621</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4"/>
                <w:szCs w:val="24"/>
              </w:rPr>
              <w:t>yyjt908@126.com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枣庄市山亭区崇文路</w:t>
            </w:r>
            <w:r>
              <w:rPr>
                <w:rFonts w:eastAsia="仿宋" w:hint="eastAsia"/>
                <w:color w:val="000000"/>
                <w:sz w:val="24"/>
                <w:szCs w:val="24"/>
              </w:rPr>
              <w:t>190</w:t>
            </w:r>
            <w:r>
              <w:rPr>
                <w:rFonts w:eastAsia="仿宋" w:hint="eastAsia"/>
                <w:color w:val="000000"/>
                <w:sz w:val="24"/>
                <w:szCs w:val="24"/>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80"/>
              <w:rPr>
                <w:rFonts w:ascii="楷体" w:eastAsia="楷体" w:hAnsi="楷体" w:cs="楷体"/>
                <w:color w:val="555555"/>
                <w:sz w:val="24"/>
                <w:szCs w:val="24"/>
                <w:shd w:val="clear" w:color="auto" w:fill="FFFFFF"/>
              </w:rPr>
            </w:pPr>
            <w:r>
              <w:rPr>
                <w:rFonts w:ascii="仿宋_GB2312" w:eastAsia="仿宋_GB2312" w:hAnsi="仿宋_GB2312" w:cs="仿宋_GB2312" w:hint="eastAsia"/>
                <w:color w:val="555555"/>
                <w:sz w:val="24"/>
                <w:szCs w:val="24"/>
                <w:shd w:val="clear" w:color="auto" w:fill="FFFFFF"/>
              </w:rPr>
              <w:t>山东翼云房地产开发集团前身是山亭区房地产开发总公司，2010年经区委、区政府同意改制为集团，注册资金3000万元，为国有集团公司。目前拥有一家二级资质开发企业、一家三级资质开发企业、一家三级资质建筑企业和一家三级物业管理企业，集团共有职工300余人。</w:t>
            </w:r>
          </w:p>
          <w:p w:rsidR="00F97BC2" w:rsidRDefault="00F81560">
            <w:pPr>
              <w:ind w:firstLine="480"/>
              <w:rPr>
                <w:rFonts w:eastAsia="仿宋_GB2312"/>
                <w:color w:val="000000"/>
                <w:sz w:val="24"/>
                <w:szCs w:val="24"/>
              </w:rPr>
            </w:pPr>
            <w:r>
              <w:rPr>
                <w:rFonts w:ascii="仿宋_GB2312" w:eastAsia="仿宋_GB2312" w:hAnsi="仿宋_GB2312" w:cs="仿宋_GB2312" w:hint="eastAsia"/>
                <w:color w:val="555555"/>
                <w:sz w:val="24"/>
                <w:szCs w:val="24"/>
                <w:shd w:val="clear" w:color="auto" w:fill="FFFFFF"/>
              </w:rPr>
              <w:t>近几年来集团开发建设了樱花园、锦绣花园等高档住宅小区，其中锦绣花园小区住宅面积近30万平方米，每年保持住宅开发量6万平方水平。另外集团还承建了政府棚户区改造工程，今年建设的棚改项目建筑面积12万平方米，明年计划建设棚户区改造面积30万平方米。</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办公室职员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汉语言文学、中文或近似专业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大学本科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实习期工资</w:t>
            </w:r>
            <w:r>
              <w:rPr>
                <w:rFonts w:eastAsia="仿宋" w:hint="eastAsia"/>
                <w:color w:val="000000"/>
                <w:sz w:val="24"/>
                <w:szCs w:val="24"/>
              </w:rPr>
              <w:t>2000-</w:t>
            </w:r>
            <w:r>
              <w:rPr>
                <w:rFonts w:eastAsia="仿宋"/>
                <w:color w:val="000000"/>
                <w:sz w:val="24"/>
                <w:szCs w:val="24"/>
              </w:rPr>
              <w:t>3000</w:t>
            </w:r>
            <w:r>
              <w:rPr>
                <w:rFonts w:eastAsia="仿宋" w:hint="eastAsia"/>
                <w:color w:val="000000"/>
                <w:sz w:val="24"/>
                <w:szCs w:val="24"/>
              </w:rPr>
              <w:t>元</w:t>
            </w:r>
            <w:r>
              <w:rPr>
                <w:rFonts w:eastAsia="仿宋" w:hint="eastAsia"/>
                <w:color w:val="000000"/>
                <w:sz w:val="24"/>
                <w:szCs w:val="24"/>
              </w:rPr>
              <w:t>/</w:t>
            </w:r>
            <w:r>
              <w:rPr>
                <w:rFonts w:eastAsia="仿宋" w:hint="eastAsia"/>
                <w:color w:val="000000"/>
                <w:sz w:val="24"/>
                <w:szCs w:val="24"/>
              </w:rPr>
              <w:t>月，实习期满按岗位工资定级。</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山东天畅环保科技股份有限公司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340"/>
        <w:gridCol w:w="116"/>
        <w:gridCol w:w="1790"/>
        <w:gridCol w:w="1198"/>
        <w:gridCol w:w="136"/>
        <w:gridCol w:w="893"/>
        <w:gridCol w:w="574"/>
        <w:gridCol w:w="3013"/>
      </w:tblGrid>
      <w:tr w:rsidR="00F97BC2">
        <w:trPr>
          <w:trHeight w:val="608"/>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9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李进</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13280237992</w:t>
            </w:r>
          </w:p>
        </w:tc>
      </w:tr>
      <w:tr w:rsidR="00F97BC2">
        <w:trPr>
          <w:trHeight w:val="615"/>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98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color w:val="000000"/>
                <w:szCs w:val="21"/>
              </w:rPr>
              <w:t>sdtchb@</w:t>
            </w:r>
            <w:r>
              <w:rPr>
                <w:rFonts w:eastAsia="仿宋" w:hint="eastAsia"/>
                <w:color w:val="000000"/>
                <w:szCs w:val="21"/>
              </w:rPr>
              <w:t>126.com</w:t>
            </w:r>
          </w:p>
        </w:tc>
        <w:tc>
          <w:tcPr>
            <w:tcW w:w="160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枣庄市山亭区</w:t>
            </w:r>
          </w:p>
        </w:tc>
      </w:tr>
      <w:tr w:rsidR="00F97BC2">
        <w:trPr>
          <w:trHeight w:val="48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95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rPr>
                <w:rFonts w:eastAsia="仿宋_GB2312"/>
                <w:color w:val="000000"/>
                <w:szCs w:val="21"/>
              </w:rPr>
            </w:pPr>
            <w:r>
              <w:rPr>
                <w:rFonts w:eastAsia="仿宋_GB2312" w:hint="eastAsia"/>
                <w:color w:val="000000"/>
                <w:szCs w:val="21"/>
              </w:rPr>
              <w:t>山东天畅环保科技股份公司创建于</w:t>
            </w:r>
            <w:r>
              <w:rPr>
                <w:rFonts w:eastAsia="仿宋_GB2312" w:hint="eastAsia"/>
                <w:color w:val="000000"/>
                <w:szCs w:val="21"/>
              </w:rPr>
              <w:t>2007</w:t>
            </w:r>
            <w:r>
              <w:rPr>
                <w:rFonts w:eastAsia="仿宋_GB2312" w:hint="eastAsia"/>
                <w:color w:val="000000"/>
                <w:szCs w:val="21"/>
              </w:rPr>
              <w:t>年，是一家集科研、设计、生产销售、安装、售后服务为一体的综合型高新技术企业。</w:t>
            </w:r>
            <w:r>
              <w:rPr>
                <w:rFonts w:eastAsia="仿宋_GB2312" w:hint="eastAsia"/>
                <w:color w:val="000000"/>
                <w:szCs w:val="21"/>
              </w:rPr>
              <w:t>2015</w:t>
            </w:r>
            <w:r>
              <w:rPr>
                <w:rFonts w:eastAsia="仿宋_GB2312" w:hint="eastAsia"/>
                <w:color w:val="000000"/>
                <w:szCs w:val="21"/>
              </w:rPr>
              <w:t>年</w:t>
            </w:r>
            <w:r>
              <w:rPr>
                <w:rFonts w:eastAsia="仿宋_GB2312" w:hint="eastAsia"/>
                <w:color w:val="000000"/>
                <w:szCs w:val="21"/>
              </w:rPr>
              <w:t>8</w:t>
            </w:r>
            <w:r>
              <w:rPr>
                <w:rFonts w:eastAsia="仿宋_GB2312" w:hint="eastAsia"/>
                <w:color w:val="000000"/>
                <w:szCs w:val="21"/>
              </w:rPr>
              <w:t>月经枣庄市工商局批准由山东天畅环保工程有限公司经股份制改造变更为山东天畅环保科技股份有限公司。企业注册资本</w:t>
            </w:r>
            <w:r>
              <w:rPr>
                <w:rFonts w:eastAsia="仿宋_GB2312" w:hint="eastAsia"/>
                <w:color w:val="000000"/>
                <w:szCs w:val="21"/>
              </w:rPr>
              <w:t>5000</w:t>
            </w:r>
            <w:r>
              <w:rPr>
                <w:rFonts w:eastAsia="仿宋_GB2312" w:hint="eastAsia"/>
                <w:color w:val="000000"/>
                <w:szCs w:val="21"/>
              </w:rPr>
              <w:t>万元。公司总部位于山东省枣庄市山亭区新城世纪大道东侧</w:t>
            </w:r>
            <w:r>
              <w:rPr>
                <w:rFonts w:eastAsia="仿宋_GB2312" w:hint="eastAsia"/>
                <w:color w:val="000000"/>
                <w:szCs w:val="21"/>
              </w:rPr>
              <w:t>88</w:t>
            </w:r>
            <w:r>
              <w:rPr>
                <w:rFonts w:eastAsia="仿宋_GB2312" w:hint="eastAsia"/>
                <w:color w:val="000000"/>
                <w:szCs w:val="21"/>
              </w:rPr>
              <w:t>号</w:t>
            </w:r>
            <w:r>
              <w:rPr>
                <w:rFonts w:eastAsia="仿宋_GB2312" w:hint="eastAsia"/>
                <w:color w:val="000000"/>
                <w:szCs w:val="21"/>
              </w:rPr>
              <w:t>8</w:t>
            </w:r>
            <w:r>
              <w:rPr>
                <w:rFonts w:eastAsia="仿宋_GB2312" w:hint="eastAsia"/>
                <w:color w:val="000000"/>
                <w:szCs w:val="21"/>
              </w:rPr>
              <w:t>幢，占地面积</w:t>
            </w:r>
            <w:r>
              <w:rPr>
                <w:rFonts w:eastAsia="仿宋_GB2312" w:hint="eastAsia"/>
                <w:color w:val="000000"/>
                <w:szCs w:val="21"/>
              </w:rPr>
              <w:t>150</w:t>
            </w:r>
            <w:r>
              <w:rPr>
                <w:rFonts w:eastAsia="仿宋_GB2312" w:hint="eastAsia"/>
                <w:color w:val="000000"/>
                <w:szCs w:val="21"/>
              </w:rPr>
              <w:t>亩，总建筑面积为</w:t>
            </w:r>
            <w:r>
              <w:rPr>
                <w:rFonts w:eastAsia="仿宋_GB2312" w:hint="eastAsia"/>
                <w:color w:val="000000"/>
                <w:szCs w:val="21"/>
              </w:rPr>
              <w:t>60000</w:t>
            </w:r>
            <w:r>
              <w:rPr>
                <w:rFonts w:ascii="宋体" w:hAnsi="宋体" w:cs="宋体" w:hint="eastAsia"/>
                <w:color w:val="000000"/>
                <w:szCs w:val="21"/>
              </w:rPr>
              <w:t>㎡</w:t>
            </w:r>
            <w:r>
              <w:rPr>
                <w:rFonts w:ascii="仿宋_GB2312" w:eastAsia="仿宋_GB2312" w:hAnsi="仿宋_GB2312" w:cs="仿宋_GB2312" w:hint="eastAsia"/>
                <w:color w:val="000000"/>
                <w:szCs w:val="21"/>
              </w:rPr>
              <w:t>，公司主营业务为高分子玻璃纤维增强复合材料、污水处理设备两大业务。</w:t>
            </w:r>
          </w:p>
          <w:p w:rsidR="00F97BC2" w:rsidRDefault="00F81560">
            <w:pPr>
              <w:rPr>
                <w:rFonts w:eastAsia="仿宋_GB2312"/>
                <w:color w:val="000000"/>
                <w:szCs w:val="21"/>
              </w:rPr>
            </w:pPr>
            <w:r>
              <w:rPr>
                <w:rFonts w:eastAsia="仿宋_GB2312" w:hint="eastAsia"/>
                <w:color w:val="000000"/>
                <w:szCs w:val="21"/>
              </w:rPr>
              <w:t>联系电话：</w:t>
            </w:r>
            <w:r>
              <w:rPr>
                <w:rFonts w:eastAsia="仿宋_GB2312" w:hint="eastAsia"/>
                <w:color w:val="000000"/>
                <w:szCs w:val="21"/>
              </w:rPr>
              <w:t xml:space="preserve">0632-8866266       </w:t>
            </w:r>
            <w:r>
              <w:rPr>
                <w:rFonts w:eastAsia="仿宋_GB2312" w:hint="eastAsia"/>
                <w:color w:val="000000"/>
                <w:szCs w:val="21"/>
              </w:rPr>
              <w:t>公司网址：</w:t>
            </w:r>
            <w:r>
              <w:rPr>
                <w:rFonts w:eastAsia="仿宋_GB2312" w:hint="eastAsia"/>
                <w:color w:val="000000"/>
                <w:szCs w:val="21"/>
              </w:rPr>
              <w:t>http://www.sdtchb.com</w:t>
            </w:r>
          </w:p>
        </w:tc>
      </w:tr>
      <w:tr w:rsidR="00F97BC2">
        <w:trPr>
          <w:trHeight w:val="61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3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90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3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3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宋体" w:hAnsi="宋体" w:cs="宋体"/>
                <w:szCs w:val="21"/>
              </w:rPr>
            </w:pPr>
            <w:r>
              <w:rPr>
                <w:rFonts w:hint="eastAsia"/>
                <w:szCs w:val="21"/>
              </w:rPr>
              <w:t>销售业务员</w:t>
            </w:r>
          </w:p>
          <w:p w:rsidR="00F97BC2" w:rsidRDefault="00F97BC2">
            <w:pPr>
              <w:jc w:val="center"/>
              <w:rPr>
                <w:rFonts w:eastAsia="仿宋"/>
                <w:color w:val="000000"/>
                <w:szCs w:val="21"/>
              </w:rPr>
            </w:pPr>
          </w:p>
        </w:tc>
        <w:tc>
          <w:tcPr>
            <w:tcW w:w="190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市场营销</w:t>
            </w:r>
          </w:p>
        </w:tc>
        <w:tc>
          <w:tcPr>
            <w:tcW w:w="13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专科以上</w:t>
            </w:r>
          </w:p>
        </w:tc>
        <w:tc>
          <w:tcPr>
            <w:tcW w:w="8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转正交五险，提供住宿，出差补助，节假日福利，底薪</w:t>
            </w:r>
            <w:r>
              <w:rPr>
                <w:rFonts w:eastAsia="仿宋" w:hint="eastAsia"/>
                <w:color w:val="000000"/>
                <w:szCs w:val="21"/>
              </w:rPr>
              <w:t>+</w:t>
            </w:r>
            <w:r>
              <w:rPr>
                <w:rFonts w:eastAsia="仿宋" w:hint="eastAsia"/>
                <w:color w:val="000000"/>
                <w:szCs w:val="21"/>
              </w:rPr>
              <w:t>提成，有门窗建材销售经验优先考虑</w:t>
            </w:r>
          </w:p>
        </w:tc>
      </w:tr>
      <w:tr w:rsidR="00F97BC2">
        <w:trPr>
          <w:trHeight w:val="750"/>
          <w:jc w:val="center"/>
        </w:trPr>
        <w:tc>
          <w:tcPr>
            <w:tcW w:w="13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门窗设计</w:t>
            </w:r>
          </w:p>
        </w:tc>
        <w:tc>
          <w:tcPr>
            <w:tcW w:w="190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建筑设计、门窗幕墙设计类，熟练操作</w:t>
            </w:r>
            <w:r>
              <w:rPr>
                <w:rFonts w:eastAsia="仿宋" w:hint="eastAsia"/>
                <w:color w:val="000000"/>
                <w:szCs w:val="21"/>
              </w:rPr>
              <w:t>AutoCAD</w:t>
            </w:r>
            <w:r>
              <w:rPr>
                <w:rFonts w:eastAsia="仿宋" w:hint="eastAsia"/>
                <w:color w:val="000000"/>
                <w:szCs w:val="21"/>
              </w:rPr>
              <w:t>以及其他与门窗设计相关的软件，熟悉相关专业及岗位所需计算机操作系统</w:t>
            </w:r>
          </w:p>
        </w:tc>
        <w:tc>
          <w:tcPr>
            <w:tcW w:w="13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专科以上</w:t>
            </w:r>
          </w:p>
        </w:tc>
        <w:tc>
          <w:tcPr>
            <w:tcW w:w="8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转正交五险，提供住宿，出差补助，</w:t>
            </w:r>
          </w:p>
          <w:p w:rsidR="00F97BC2" w:rsidRDefault="00F81560">
            <w:pPr>
              <w:rPr>
                <w:rFonts w:eastAsia="仿宋"/>
                <w:color w:val="000000"/>
                <w:szCs w:val="21"/>
              </w:rPr>
            </w:pPr>
            <w:r>
              <w:rPr>
                <w:rFonts w:eastAsia="仿宋" w:hint="eastAsia"/>
                <w:color w:val="000000"/>
                <w:szCs w:val="21"/>
              </w:rPr>
              <w:t>节假日福利，早八晚五，月休</w:t>
            </w:r>
            <w:r>
              <w:rPr>
                <w:rFonts w:eastAsia="仿宋" w:hint="eastAsia"/>
                <w:color w:val="000000"/>
                <w:szCs w:val="21"/>
              </w:rPr>
              <w:t>4</w:t>
            </w:r>
            <w:r>
              <w:rPr>
                <w:rFonts w:eastAsia="仿宋" w:hint="eastAsia"/>
                <w:color w:val="000000"/>
                <w:szCs w:val="21"/>
              </w:rPr>
              <w:t>天，薪资面议</w:t>
            </w:r>
          </w:p>
        </w:tc>
      </w:tr>
      <w:tr w:rsidR="00F97BC2">
        <w:trPr>
          <w:trHeight w:val="750"/>
          <w:jc w:val="center"/>
        </w:trPr>
        <w:tc>
          <w:tcPr>
            <w:tcW w:w="134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污水处理工程师</w:t>
            </w:r>
          </w:p>
        </w:tc>
        <w:tc>
          <w:tcPr>
            <w:tcW w:w="190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给排水、环境工程</w:t>
            </w:r>
          </w:p>
          <w:p w:rsidR="00F97BC2" w:rsidRDefault="00F81560">
            <w:pPr>
              <w:jc w:val="center"/>
              <w:rPr>
                <w:rFonts w:eastAsia="仿宋"/>
                <w:color w:val="000000"/>
                <w:szCs w:val="21"/>
              </w:rPr>
            </w:pPr>
            <w:r>
              <w:rPr>
                <w:rFonts w:eastAsia="仿宋" w:hint="eastAsia"/>
                <w:color w:val="000000"/>
                <w:szCs w:val="21"/>
              </w:rPr>
              <w:t>环境科学等相关专业</w:t>
            </w:r>
          </w:p>
        </w:tc>
        <w:tc>
          <w:tcPr>
            <w:tcW w:w="13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本科以上</w:t>
            </w:r>
          </w:p>
        </w:tc>
        <w:tc>
          <w:tcPr>
            <w:tcW w:w="8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转正交五险，提供住宿，出差补助，节假日福利，早八晚五，月休</w:t>
            </w:r>
            <w:r>
              <w:rPr>
                <w:rFonts w:eastAsia="仿宋" w:hint="eastAsia"/>
                <w:color w:val="000000"/>
                <w:szCs w:val="21"/>
              </w:rPr>
              <w:t>4</w:t>
            </w:r>
            <w:r>
              <w:rPr>
                <w:rFonts w:eastAsia="仿宋" w:hint="eastAsia"/>
                <w:color w:val="000000"/>
                <w:szCs w:val="21"/>
              </w:rPr>
              <w:t>天，薪资面议</w:t>
            </w:r>
          </w:p>
        </w:tc>
      </w:tr>
    </w:tbl>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山东火樱桃投资开发有限公司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200"/>
        <w:gridCol w:w="220"/>
        <w:gridCol w:w="2240"/>
        <w:gridCol w:w="20"/>
        <w:gridCol w:w="1220"/>
        <w:gridCol w:w="241"/>
        <w:gridCol w:w="879"/>
        <w:gridCol w:w="3040"/>
      </w:tblGrid>
      <w:tr w:rsidR="00F97BC2">
        <w:trPr>
          <w:trHeight w:val="608"/>
          <w:jc w:val="center"/>
        </w:trPr>
        <w:tc>
          <w:tcPr>
            <w:tcW w:w="120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48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郝德伟</w:t>
            </w:r>
          </w:p>
        </w:tc>
        <w:tc>
          <w:tcPr>
            <w:tcW w:w="1461"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91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15376637608</w:t>
            </w:r>
          </w:p>
        </w:tc>
      </w:tr>
      <w:tr w:rsidR="00F97BC2">
        <w:trPr>
          <w:trHeight w:val="615"/>
          <w:jc w:val="center"/>
        </w:trPr>
        <w:tc>
          <w:tcPr>
            <w:tcW w:w="1200"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48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350379011@qq.com</w:t>
            </w:r>
          </w:p>
        </w:tc>
        <w:tc>
          <w:tcPr>
            <w:tcW w:w="1461"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919"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枣庄市山亭区经济开发区店韩公路南侧</w:t>
            </w:r>
          </w:p>
        </w:tc>
      </w:tr>
      <w:tr w:rsidR="00F97BC2">
        <w:trPr>
          <w:trHeight w:val="50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520" w:lineRule="exact"/>
              <w:ind w:firstLineChars="200" w:firstLine="420"/>
              <w:rPr>
                <w:rFonts w:ascii="仿宋_GB2312" w:eastAsia="仿宋_GB2312"/>
                <w:szCs w:val="21"/>
              </w:rPr>
            </w:pPr>
            <w:r>
              <w:rPr>
                <w:rFonts w:ascii="仿宋_GB2312" w:eastAsia="仿宋_GB2312" w:hint="eastAsia"/>
                <w:szCs w:val="21"/>
              </w:rPr>
              <w:t>山东火樱桃投资开发有限公司于2009年9月份经枣庄市工商行政管理局批准注册成立，属于山亭区政府重点招商引资项目，注册资金1000万元，2012年4月份增资1001万元，实收资本为2001万元，位于在枣庄市山亭区经济开发区的水泉镇东朱庄村，店韩公路于公司北侧穿越而过，位置优越，交通便利，总计占地67000平方米，其中建筑面积20000平方米，主要经营业务是旅游景点开发、广告业务的设计制作、房地产、建筑建设用材料贸易经营等。</w:t>
            </w:r>
          </w:p>
          <w:p w:rsidR="00F97BC2" w:rsidRDefault="00F81560">
            <w:pPr>
              <w:spacing w:line="520" w:lineRule="exact"/>
              <w:ind w:firstLineChars="200" w:firstLine="420"/>
              <w:rPr>
                <w:rFonts w:ascii="仿宋_GB2312" w:eastAsia="仿宋_GB2312"/>
                <w:szCs w:val="21"/>
              </w:rPr>
            </w:pPr>
            <w:r>
              <w:rPr>
                <w:rFonts w:ascii="仿宋_GB2312" w:eastAsia="仿宋_GB2312" w:hint="eastAsia"/>
                <w:szCs w:val="21"/>
              </w:rPr>
              <w:t>公司成立以来，成功开发了临沂美澳花园住宅小区、银丰大厦办公楼、鲁南网商谷创业园。其中，鲁南网商谷创业园是山亭区首家以农村电商为运营载体的创业园区，由山东火樱桃投资开发有限公司出资建设，总投资2.4亿元，占地50余亩，分为两期工程。目前一期工程已经建成并投入使用可容纳实体150多家，累计孵化成功企业230家，在孵创业企业141家，吸纳就业人员数量1000多人，第三方服务机构5家，园区服务人员20余人。园区设置有创业就业服务中心，包括综合服务中心（内设创业服务窗口、专业摄影棚、代理服务部、美工技术部）、贝壳空间、山亭特色农产品O2O线下体验馆、创客空间、网商一条街等功能区，为创业者提供创业政策咨询、创业培训、小额贷款、项目推介、市场论证、专家指导、市场拓展、成果展示、法律咨询等创业服务。</w:t>
            </w:r>
          </w:p>
          <w:p w:rsidR="00F97BC2" w:rsidRDefault="00F81560">
            <w:pPr>
              <w:spacing w:line="520" w:lineRule="exact"/>
              <w:ind w:firstLineChars="200" w:firstLine="420"/>
              <w:rPr>
                <w:rFonts w:eastAsia="仿宋_GB2312"/>
                <w:color w:val="000000"/>
                <w:szCs w:val="21"/>
              </w:rPr>
            </w:pPr>
            <w:r>
              <w:rPr>
                <w:rFonts w:ascii="仿宋_GB2312" w:eastAsia="仿宋_GB2312" w:hint="eastAsia"/>
                <w:szCs w:val="21"/>
              </w:rPr>
              <w:t>园区成立以来获得了“省级创业孵化示范基地”“省级创客空间”、“山东省五四红旗团支部”、“山东省中小企业公共服务示范平台” 、“枣庄市科技企业孵化器”、枣庄市市级小企业创业辅导基地、枣庄市市级中小企业产业集群、枣庄市创业示范园区、枣庄市“青年文明号”等荣誉称号。</w:t>
            </w:r>
          </w:p>
        </w:tc>
      </w:tr>
      <w:tr w:rsidR="00F97BC2">
        <w:trPr>
          <w:trHeight w:val="53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420"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lastRenderedPageBreak/>
              <w:t>需求岗位</w:t>
            </w:r>
          </w:p>
        </w:tc>
        <w:tc>
          <w:tcPr>
            <w:tcW w:w="22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12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0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1291"/>
          <w:jc w:val="center"/>
        </w:trPr>
        <w:tc>
          <w:tcPr>
            <w:tcW w:w="1420"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技术负责人</w:t>
            </w:r>
          </w:p>
        </w:tc>
        <w:tc>
          <w:tcPr>
            <w:tcW w:w="22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食品检测、微生物</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中级职称或同等学历</w:t>
            </w:r>
          </w:p>
        </w:tc>
        <w:tc>
          <w:tcPr>
            <w:tcW w:w="112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0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面议</w:t>
            </w:r>
          </w:p>
        </w:tc>
      </w:tr>
      <w:tr w:rsidR="00F97BC2">
        <w:trPr>
          <w:trHeight w:val="750"/>
          <w:jc w:val="center"/>
        </w:trPr>
        <w:tc>
          <w:tcPr>
            <w:tcW w:w="1420"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检测人员</w:t>
            </w:r>
          </w:p>
        </w:tc>
        <w:tc>
          <w:tcPr>
            <w:tcW w:w="22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化学、环境、土化、植保等检测相关专业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12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w:t>
            </w:r>
          </w:p>
        </w:tc>
        <w:tc>
          <w:tcPr>
            <w:tcW w:w="3040" w:type="dxa"/>
            <w:tcBorders>
              <w:top w:val="single" w:sz="2" w:space="0" w:color="auto"/>
              <w:left w:val="nil"/>
              <w:bottom w:val="single" w:sz="2" w:space="0" w:color="auto"/>
              <w:right w:val="single" w:sz="2" w:space="0" w:color="auto"/>
            </w:tcBorders>
            <w:vAlign w:val="center"/>
          </w:tcPr>
          <w:p w:rsidR="00F97BC2" w:rsidRDefault="00F81560">
            <w:pPr>
              <w:ind w:firstLineChars="500" w:firstLine="1050"/>
              <w:rPr>
                <w:rFonts w:eastAsia="仿宋"/>
                <w:color w:val="000000"/>
                <w:szCs w:val="21"/>
              </w:rPr>
            </w:pPr>
            <w:r>
              <w:rPr>
                <w:rFonts w:eastAsia="仿宋" w:hint="eastAsia"/>
                <w:color w:val="000000"/>
                <w:szCs w:val="21"/>
              </w:rPr>
              <w:t>3000-5000</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山东润品源食品股份有限公司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2004"/>
        <w:gridCol w:w="961"/>
        <w:gridCol w:w="1052"/>
        <w:gridCol w:w="168"/>
        <w:gridCol w:w="3419"/>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965"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甘雨</w:t>
            </w:r>
          </w:p>
        </w:tc>
        <w:tc>
          <w:tcPr>
            <w:tcW w:w="122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41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18206328255</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965"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gy@cnrpy.com</w:t>
            </w:r>
          </w:p>
        </w:tc>
        <w:tc>
          <w:tcPr>
            <w:tcW w:w="122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419" w:type="dxa"/>
            <w:tcBorders>
              <w:top w:val="single" w:sz="2" w:space="0" w:color="auto"/>
              <w:left w:val="nil"/>
              <w:bottom w:val="single" w:sz="2" w:space="0" w:color="auto"/>
              <w:right w:val="single" w:sz="2" w:space="0" w:color="auto"/>
            </w:tcBorders>
            <w:vAlign w:val="center"/>
          </w:tcPr>
          <w:p w:rsidR="00F97BC2" w:rsidRDefault="00F81560">
            <w:pPr>
              <w:jc w:val="left"/>
              <w:rPr>
                <w:rFonts w:eastAsia="仿宋"/>
                <w:color w:val="000000"/>
                <w:szCs w:val="21"/>
              </w:rPr>
            </w:pPr>
            <w:r>
              <w:rPr>
                <w:rFonts w:eastAsia="仿宋" w:hint="eastAsia"/>
                <w:color w:val="000000"/>
                <w:szCs w:val="21"/>
              </w:rPr>
              <w:t>山亭新城工业园区世纪大道西侧</w:t>
            </w:r>
          </w:p>
        </w:tc>
      </w:tr>
      <w:tr w:rsidR="00F97BC2">
        <w:trPr>
          <w:trHeight w:val="500"/>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6"/>
            <w:tcBorders>
              <w:top w:val="single" w:sz="2" w:space="0" w:color="auto"/>
              <w:left w:val="single" w:sz="2" w:space="0" w:color="auto"/>
              <w:bottom w:val="single" w:sz="2" w:space="0" w:color="auto"/>
              <w:right w:val="single" w:sz="2" w:space="0" w:color="auto"/>
            </w:tcBorders>
          </w:tcPr>
          <w:p w:rsidR="00F97BC2" w:rsidRDefault="00F81560">
            <w:pPr>
              <w:ind w:firstLineChars="200" w:firstLine="420"/>
              <w:jc w:val="left"/>
              <w:rPr>
                <w:rFonts w:eastAsia="仿宋"/>
                <w:color w:val="000000"/>
                <w:szCs w:val="21"/>
              </w:rPr>
            </w:pPr>
            <w:r>
              <w:rPr>
                <w:rFonts w:eastAsia="仿宋" w:hint="eastAsia"/>
                <w:color w:val="000000"/>
                <w:szCs w:val="21"/>
              </w:rPr>
              <w:t>位于山东省枣庄市山亭经济开发区，是一家生产果蔬罐头为主的国家林业重点龙头企业，成立于</w:t>
            </w:r>
            <w:r>
              <w:rPr>
                <w:rFonts w:eastAsia="仿宋" w:hint="eastAsia"/>
                <w:color w:val="000000"/>
                <w:szCs w:val="21"/>
              </w:rPr>
              <w:t>2010</w:t>
            </w:r>
            <w:r>
              <w:rPr>
                <w:rFonts w:eastAsia="仿宋" w:hint="eastAsia"/>
                <w:color w:val="000000"/>
                <w:szCs w:val="21"/>
              </w:rPr>
              <w:t>年</w:t>
            </w:r>
            <w:r>
              <w:rPr>
                <w:rFonts w:eastAsia="仿宋" w:hint="eastAsia"/>
                <w:color w:val="000000"/>
                <w:szCs w:val="21"/>
              </w:rPr>
              <w:t>6</w:t>
            </w:r>
            <w:r>
              <w:rPr>
                <w:rFonts w:eastAsia="仿宋" w:hint="eastAsia"/>
                <w:color w:val="000000"/>
                <w:szCs w:val="21"/>
              </w:rPr>
              <w:t>月，注册资本</w:t>
            </w:r>
            <w:r>
              <w:rPr>
                <w:rFonts w:eastAsia="仿宋" w:hint="eastAsia"/>
                <w:color w:val="000000"/>
                <w:szCs w:val="21"/>
              </w:rPr>
              <w:t>1300</w:t>
            </w:r>
            <w:r>
              <w:rPr>
                <w:rFonts w:eastAsia="仿宋" w:hint="eastAsia"/>
                <w:color w:val="000000"/>
                <w:szCs w:val="21"/>
              </w:rPr>
              <w:t>万元，成立以来，不断发展壮大，现已形成占地</w:t>
            </w:r>
            <w:r>
              <w:rPr>
                <w:rFonts w:eastAsia="仿宋" w:hint="eastAsia"/>
                <w:color w:val="000000"/>
                <w:szCs w:val="21"/>
              </w:rPr>
              <w:t>8</w:t>
            </w:r>
            <w:r>
              <w:rPr>
                <w:rFonts w:eastAsia="仿宋" w:hint="eastAsia"/>
                <w:color w:val="000000"/>
                <w:szCs w:val="21"/>
              </w:rPr>
              <w:t>万平方米，资产</w:t>
            </w:r>
            <w:r>
              <w:rPr>
                <w:rFonts w:eastAsia="仿宋" w:hint="eastAsia"/>
                <w:color w:val="000000"/>
                <w:szCs w:val="21"/>
              </w:rPr>
              <w:t>1.53</w:t>
            </w:r>
            <w:r>
              <w:rPr>
                <w:rFonts w:eastAsia="仿宋" w:hint="eastAsia"/>
                <w:color w:val="000000"/>
                <w:szCs w:val="21"/>
              </w:rPr>
              <w:t>亿元，年产果蔬罐头三万余吨，产值超</w:t>
            </w:r>
            <w:r>
              <w:rPr>
                <w:rFonts w:eastAsia="仿宋" w:hint="eastAsia"/>
                <w:color w:val="000000"/>
                <w:szCs w:val="21"/>
              </w:rPr>
              <w:t>2</w:t>
            </w:r>
            <w:r>
              <w:rPr>
                <w:rFonts w:eastAsia="仿宋" w:hint="eastAsia"/>
                <w:color w:val="000000"/>
                <w:szCs w:val="21"/>
              </w:rPr>
              <w:t>亿元的规模，于今年</w:t>
            </w:r>
            <w:r>
              <w:rPr>
                <w:rFonts w:eastAsia="仿宋" w:hint="eastAsia"/>
                <w:color w:val="000000"/>
                <w:szCs w:val="21"/>
              </w:rPr>
              <w:t>6</w:t>
            </w:r>
            <w:r>
              <w:rPr>
                <w:rFonts w:eastAsia="仿宋" w:hint="eastAsia"/>
                <w:color w:val="000000"/>
                <w:szCs w:val="21"/>
              </w:rPr>
              <w:t>月份在齐鲁股权成功挂牌上市。</w:t>
            </w:r>
          </w:p>
          <w:p w:rsidR="00F97BC2" w:rsidRDefault="00F81560">
            <w:pPr>
              <w:ind w:firstLineChars="200" w:firstLine="420"/>
              <w:jc w:val="left"/>
              <w:rPr>
                <w:rFonts w:eastAsia="仿宋"/>
                <w:color w:val="000000"/>
                <w:szCs w:val="21"/>
              </w:rPr>
            </w:pPr>
            <w:r>
              <w:rPr>
                <w:rFonts w:eastAsia="仿宋" w:hint="eastAsia"/>
                <w:color w:val="000000"/>
                <w:szCs w:val="21"/>
              </w:rPr>
              <w:t>公司建立了食品安全国际质量管理体系及通过了</w:t>
            </w:r>
            <w:r>
              <w:rPr>
                <w:rFonts w:eastAsia="仿宋" w:hint="eastAsia"/>
                <w:color w:val="000000"/>
                <w:szCs w:val="21"/>
              </w:rPr>
              <w:t>HACCP</w:t>
            </w:r>
            <w:r>
              <w:rPr>
                <w:rFonts w:eastAsia="仿宋" w:hint="eastAsia"/>
                <w:color w:val="000000"/>
                <w:szCs w:val="21"/>
              </w:rPr>
              <w:t>、</w:t>
            </w:r>
            <w:r>
              <w:rPr>
                <w:rFonts w:eastAsia="仿宋" w:hint="eastAsia"/>
                <w:color w:val="000000"/>
                <w:szCs w:val="21"/>
              </w:rPr>
              <w:t>ISO</w:t>
            </w:r>
            <w:r>
              <w:rPr>
                <w:rFonts w:eastAsia="仿宋" w:hint="eastAsia"/>
                <w:color w:val="000000"/>
                <w:szCs w:val="21"/>
              </w:rPr>
              <w:t>、</w:t>
            </w:r>
            <w:r>
              <w:rPr>
                <w:rFonts w:eastAsia="仿宋" w:hint="eastAsia"/>
                <w:color w:val="000000"/>
                <w:szCs w:val="21"/>
              </w:rPr>
              <w:t>IFS</w:t>
            </w:r>
            <w:r>
              <w:rPr>
                <w:rFonts w:eastAsia="仿宋" w:hint="eastAsia"/>
                <w:color w:val="000000"/>
                <w:szCs w:val="21"/>
              </w:rPr>
              <w:t>、</w:t>
            </w:r>
            <w:r>
              <w:rPr>
                <w:rFonts w:eastAsia="仿宋" w:hint="eastAsia"/>
                <w:color w:val="000000"/>
                <w:szCs w:val="21"/>
              </w:rPr>
              <w:t>KOSHER</w:t>
            </w:r>
            <w:r>
              <w:rPr>
                <w:rFonts w:eastAsia="仿宋" w:hint="eastAsia"/>
                <w:color w:val="000000"/>
                <w:szCs w:val="21"/>
              </w:rPr>
              <w:t>、</w:t>
            </w:r>
            <w:r>
              <w:rPr>
                <w:rFonts w:eastAsia="仿宋" w:hint="eastAsia"/>
                <w:color w:val="000000"/>
                <w:szCs w:val="21"/>
              </w:rPr>
              <w:t>BRC</w:t>
            </w:r>
            <w:r>
              <w:rPr>
                <w:rFonts w:eastAsia="仿宋" w:hint="eastAsia"/>
                <w:color w:val="000000"/>
                <w:szCs w:val="21"/>
              </w:rPr>
              <w:t>、</w:t>
            </w:r>
            <w:r>
              <w:rPr>
                <w:rFonts w:eastAsia="仿宋" w:hint="eastAsia"/>
                <w:color w:val="000000"/>
                <w:szCs w:val="21"/>
              </w:rPr>
              <w:t>FDA</w:t>
            </w:r>
            <w:r>
              <w:rPr>
                <w:rFonts w:eastAsia="仿宋" w:hint="eastAsia"/>
                <w:color w:val="000000"/>
                <w:szCs w:val="21"/>
              </w:rPr>
              <w:t>等认证，产品全部或间接出口海外市场。</w:t>
            </w:r>
          </w:p>
          <w:p w:rsidR="00F97BC2" w:rsidRDefault="00F81560">
            <w:pPr>
              <w:ind w:firstLineChars="200" w:firstLine="420"/>
              <w:jc w:val="left"/>
              <w:rPr>
                <w:rFonts w:eastAsia="仿宋"/>
                <w:color w:val="000000"/>
                <w:szCs w:val="21"/>
              </w:rPr>
            </w:pPr>
            <w:r>
              <w:rPr>
                <w:rFonts w:eastAsia="仿宋" w:hint="eastAsia"/>
                <w:color w:val="000000"/>
                <w:szCs w:val="21"/>
              </w:rPr>
              <w:t>公司现在是“山东省果蔬制品产业骨干企业”、“食安山东示范企业”、“省级示范就业扶贫企业”。企业注重科研创新，与山东农业大学、齐鲁工业大学、青岛农业大学、哈尔滨理工大学等高校开展校企合作，并成为以上高校产学研基地和大学生实训基地。拥有自主知识产权商标</w:t>
            </w:r>
            <w:r>
              <w:rPr>
                <w:rFonts w:eastAsia="仿宋" w:hint="eastAsia"/>
                <w:color w:val="000000"/>
                <w:szCs w:val="21"/>
              </w:rPr>
              <w:t>3</w:t>
            </w:r>
            <w:r>
              <w:rPr>
                <w:rFonts w:eastAsia="仿宋" w:hint="eastAsia"/>
                <w:color w:val="000000"/>
                <w:szCs w:val="21"/>
              </w:rPr>
              <w:t>个，专利</w:t>
            </w:r>
            <w:r>
              <w:rPr>
                <w:rFonts w:eastAsia="仿宋" w:hint="eastAsia"/>
                <w:color w:val="000000"/>
                <w:szCs w:val="21"/>
              </w:rPr>
              <w:t>22</w:t>
            </w:r>
            <w:r>
              <w:rPr>
                <w:rFonts w:eastAsia="仿宋" w:hint="eastAsia"/>
                <w:color w:val="000000"/>
                <w:szCs w:val="21"/>
              </w:rPr>
              <w:t>项，省著名商标一个，山东农业知名品牌一个。</w:t>
            </w:r>
          </w:p>
        </w:tc>
      </w:tr>
      <w:tr w:rsidR="00F97BC2">
        <w:trPr>
          <w:trHeight w:val="494"/>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财务人员</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会计</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交纳保险，提供食宿，工资面议</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外贸人员</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国际贸易</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交纳保险，提供食宿，工资面议</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品管人员</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食品</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交纳保险，提供食宿，工资面议</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研发人员</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食品</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本科及以上</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交纳保险，提供食宿，工资面议</w:t>
            </w:r>
          </w:p>
        </w:tc>
      </w:tr>
      <w:tr w:rsidR="00F97BC2">
        <w:trPr>
          <w:trHeight w:val="750"/>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储备干部</w:t>
            </w:r>
          </w:p>
        </w:tc>
        <w:tc>
          <w:tcPr>
            <w:tcW w:w="2004" w:type="dxa"/>
            <w:tcBorders>
              <w:top w:val="single" w:sz="2" w:space="0" w:color="auto"/>
              <w:left w:val="nil"/>
              <w:bottom w:val="single" w:sz="2" w:space="0" w:color="auto"/>
              <w:right w:val="single" w:sz="2" w:space="0" w:color="auto"/>
            </w:tcBorders>
            <w:vAlign w:val="center"/>
          </w:tcPr>
          <w:p w:rsidR="00F97BC2" w:rsidRDefault="00F81560">
            <w:pPr>
              <w:jc w:val="left"/>
              <w:rPr>
                <w:rFonts w:eastAsia="仿宋"/>
                <w:color w:val="000000"/>
                <w:szCs w:val="21"/>
              </w:rPr>
            </w:pPr>
            <w:r>
              <w:rPr>
                <w:rFonts w:eastAsia="仿宋" w:hint="eastAsia"/>
                <w:color w:val="000000"/>
                <w:szCs w:val="21"/>
              </w:rPr>
              <w:t>食品、工商管理等</w:t>
            </w:r>
          </w:p>
        </w:tc>
        <w:tc>
          <w:tcPr>
            <w:tcW w:w="961"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10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交纳保险，提供食宿，工资面议</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世纪恒通科技股份有限公司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褚蕊</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15266268822</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 w:val="28"/>
                <w:szCs w:val="28"/>
              </w:rPr>
            </w:pP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峄城区中兴大道</w:t>
            </w:r>
            <w:r>
              <w:rPr>
                <w:rFonts w:eastAsia="仿宋" w:hint="eastAsia"/>
                <w:color w:val="000000"/>
                <w:sz w:val="28"/>
                <w:szCs w:val="28"/>
              </w:rPr>
              <w:t>3</w:t>
            </w:r>
            <w:r>
              <w:rPr>
                <w:rFonts w:eastAsia="仿宋" w:hint="eastAsia"/>
                <w:color w:val="000000"/>
                <w:sz w:val="28"/>
                <w:szCs w:val="28"/>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rPr>
                <w:rFonts w:eastAsia="仿宋_GB2312"/>
                <w:color w:val="000000"/>
                <w:sz w:val="28"/>
                <w:szCs w:val="28"/>
              </w:rPr>
            </w:pPr>
            <w:r>
              <w:rPr>
                <w:rFonts w:eastAsia="仿宋_GB2312" w:hint="eastAsia"/>
                <w:color w:val="000000"/>
                <w:sz w:val="28"/>
                <w:szCs w:val="28"/>
              </w:rPr>
              <w:t>世纪恒通科技股份有限公司成立于</w:t>
            </w:r>
            <w:r>
              <w:rPr>
                <w:rFonts w:eastAsia="仿宋_GB2312" w:hint="eastAsia"/>
                <w:color w:val="000000"/>
                <w:sz w:val="28"/>
                <w:szCs w:val="28"/>
              </w:rPr>
              <w:t>2006</w:t>
            </w:r>
            <w:r>
              <w:rPr>
                <w:rFonts w:eastAsia="仿宋_GB2312" w:hint="eastAsia"/>
                <w:color w:val="000000"/>
                <w:sz w:val="28"/>
                <w:szCs w:val="28"/>
              </w:rPr>
              <w:t>年</w:t>
            </w:r>
            <w:r>
              <w:rPr>
                <w:rFonts w:eastAsia="仿宋_GB2312" w:hint="eastAsia"/>
                <w:color w:val="000000"/>
                <w:sz w:val="28"/>
                <w:szCs w:val="28"/>
              </w:rPr>
              <w:t>6</w:t>
            </w:r>
            <w:r>
              <w:rPr>
                <w:rFonts w:eastAsia="仿宋_GB2312" w:hint="eastAsia"/>
                <w:color w:val="000000"/>
                <w:sz w:val="28"/>
                <w:szCs w:val="28"/>
              </w:rPr>
              <w:t>月，是一家专门从事手机信息服务及移动增值业务的高科技企业</w:t>
            </w:r>
            <w:r>
              <w:rPr>
                <w:rFonts w:eastAsia="仿宋_GB2312" w:hint="eastAsia"/>
                <w:color w:val="000000"/>
                <w:sz w:val="28"/>
                <w:szCs w:val="28"/>
              </w:rPr>
              <w:t>,</w:t>
            </w:r>
            <w:r>
              <w:rPr>
                <w:rFonts w:eastAsia="仿宋_GB2312" w:hint="eastAsia"/>
                <w:color w:val="000000"/>
                <w:sz w:val="28"/>
                <w:szCs w:val="28"/>
              </w:rPr>
              <w:t>公司自成立以来，始终秉承“诚信、创新、卓越”的企业文化精神</w:t>
            </w:r>
          </w:p>
          <w:p w:rsidR="00F97BC2" w:rsidRDefault="00F97BC2">
            <w:pPr>
              <w:rPr>
                <w:rFonts w:eastAsia="仿宋_GB2312"/>
                <w:b/>
                <w:bCs/>
                <w:color w:val="000000"/>
                <w:sz w:val="28"/>
                <w:szCs w:val="28"/>
              </w:rPr>
            </w:pPr>
          </w:p>
          <w:p w:rsidR="00F97BC2" w:rsidRDefault="00F97BC2">
            <w:pPr>
              <w:rPr>
                <w:rFonts w:eastAsia="仿宋_GB2312"/>
                <w:color w:val="000000"/>
                <w:sz w:val="24"/>
                <w:szCs w:val="24"/>
              </w:rPr>
            </w:pP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10086</w:t>
            </w:r>
            <w:r>
              <w:rPr>
                <w:rFonts w:eastAsia="仿宋" w:hint="eastAsia"/>
                <w:color w:val="000000"/>
                <w:sz w:val="24"/>
                <w:szCs w:val="24"/>
              </w:rPr>
              <w:t>客服</w:t>
            </w:r>
          </w:p>
        </w:tc>
        <w:tc>
          <w:tcPr>
            <w:tcW w:w="1600"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 w:val="24"/>
                <w:szCs w:val="24"/>
              </w:rPr>
            </w:pP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高中及以上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30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五险一金、员工旅游</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问卷调查</w:t>
            </w:r>
          </w:p>
        </w:tc>
        <w:tc>
          <w:tcPr>
            <w:tcW w:w="1600" w:type="dxa"/>
            <w:tcBorders>
              <w:top w:val="single" w:sz="2" w:space="0" w:color="auto"/>
              <w:left w:val="nil"/>
              <w:bottom w:val="single" w:sz="2" w:space="0" w:color="auto"/>
              <w:right w:val="single" w:sz="2" w:space="0" w:color="auto"/>
            </w:tcBorders>
            <w:vAlign w:val="center"/>
          </w:tcPr>
          <w:p w:rsidR="00F97BC2" w:rsidRDefault="00F97BC2">
            <w:pPr>
              <w:jc w:val="center"/>
              <w:rPr>
                <w:rFonts w:eastAsia="仿宋"/>
                <w:color w:val="000000"/>
                <w:sz w:val="24"/>
                <w:szCs w:val="24"/>
              </w:rPr>
            </w:pP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高中及以上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50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五险一金、员工旅游</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山东瑞兴阻燃科技有限公司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张继腾</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18663220186</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87199209@qq.com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山东省枣庄市峄城区</w:t>
            </w:r>
          </w:p>
        </w:tc>
      </w:tr>
      <w:tr w:rsidR="00F97BC2">
        <w:trPr>
          <w:trHeight w:val="50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80"/>
              <w:rPr>
                <w:rFonts w:eastAsia="仿宋_GB2312"/>
                <w:color w:val="000000"/>
                <w:sz w:val="24"/>
                <w:szCs w:val="24"/>
              </w:rPr>
            </w:pPr>
            <w:r>
              <w:rPr>
                <w:rFonts w:hint="eastAsia"/>
                <w:sz w:val="24"/>
                <w:szCs w:val="32"/>
              </w:rPr>
              <w:t>山东瑞兴阻燃科技有限公司，成立于</w:t>
            </w:r>
            <w:r>
              <w:rPr>
                <w:rFonts w:hint="eastAsia"/>
                <w:sz w:val="24"/>
                <w:szCs w:val="32"/>
              </w:rPr>
              <w:t>2013</w:t>
            </w:r>
            <w:r>
              <w:rPr>
                <w:rFonts w:hint="eastAsia"/>
                <w:sz w:val="24"/>
                <w:szCs w:val="32"/>
              </w:rPr>
              <w:t>年，立足山东省枣庄市峄城区峨山工业园，毗邻京沪高速，京台高速，京杭运河等交通便利，物流便捷。山东瑞兴阻燃科技有限公司是一家专业从事磷酸酯系列阻燃剂、润滑油抗磨剂、聚氨酯阻燃剂的生产销售厂家。产品广泛适用于航天、船舶、高铁、电子、电气、塑料、橡胶、合成材料、涂料、聚氨酯、树脂、润滑油脂、添加剂等工业领域。公司占地</w:t>
            </w:r>
            <w:r>
              <w:rPr>
                <w:rFonts w:hint="eastAsia"/>
                <w:sz w:val="24"/>
                <w:szCs w:val="32"/>
              </w:rPr>
              <w:t>4</w:t>
            </w:r>
            <w:r>
              <w:rPr>
                <w:rFonts w:hint="eastAsia"/>
                <w:sz w:val="24"/>
                <w:szCs w:val="32"/>
              </w:rPr>
              <w:t>万平方米，拥有</w:t>
            </w:r>
            <w:r>
              <w:rPr>
                <w:rFonts w:hint="eastAsia"/>
                <w:sz w:val="24"/>
                <w:szCs w:val="32"/>
              </w:rPr>
              <w:t>6000</w:t>
            </w:r>
            <w:r>
              <w:rPr>
                <w:rFonts w:hint="eastAsia"/>
                <w:sz w:val="24"/>
                <w:szCs w:val="32"/>
              </w:rPr>
              <w:t>平米生产车间，配备酯化、蒸馏、过滤灌装等自动化生产设备，公司以安全生产为第一要务，以产品质量为企业命脉，严格落实安全生产责任制度，遵守各岗位操作规程，从个人到班组每日总结已成为瑞兴对生产安全和产品质量的基本责任。公司本着“追求、员工、技术、精神、利益”的十字宗旨，现拥有一支高素质的化验技术队伍，配备高精密现代化实验室，从原料入场到产品销售，确保每一滴产品都能更好的服务客户。</w:t>
            </w:r>
          </w:p>
        </w:tc>
      </w:tr>
      <w:tr w:rsidR="00F97BC2">
        <w:trPr>
          <w:trHeight w:val="57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外贸</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英语专业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提供吃住五险一金</w:t>
            </w:r>
            <w:r>
              <w:rPr>
                <w:rFonts w:eastAsia="仿宋" w:hint="eastAsia"/>
                <w:color w:val="000000"/>
                <w:sz w:val="24"/>
                <w:szCs w:val="24"/>
              </w:rPr>
              <w:t xml:space="preserve"> </w:t>
            </w:r>
            <w:r>
              <w:rPr>
                <w:rFonts w:eastAsia="仿宋" w:hint="eastAsia"/>
                <w:color w:val="000000"/>
                <w:sz w:val="24"/>
                <w:szCs w:val="24"/>
              </w:rPr>
              <w:t>工资面谈</w:t>
            </w:r>
            <w:r>
              <w:rPr>
                <w:rFonts w:eastAsia="仿宋" w:hint="eastAsia"/>
                <w:color w:val="000000"/>
                <w:sz w:val="24"/>
                <w:szCs w:val="24"/>
              </w:rPr>
              <w:t xml:space="preserve"> </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技术人员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化工专业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提供吃住五险一金</w:t>
            </w:r>
            <w:r>
              <w:rPr>
                <w:rFonts w:eastAsia="仿宋" w:hint="eastAsia"/>
                <w:color w:val="000000"/>
                <w:sz w:val="24"/>
                <w:szCs w:val="24"/>
              </w:rPr>
              <w:t xml:space="preserve"> </w:t>
            </w:r>
            <w:r>
              <w:rPr>
                <w:rFonts w:eastAsia="仿宋" w:hint="eastAsia"/>
                <w:color w:val="000000"/>
                <w:sz w:val="24"/>
                <w:szCs w:val="24"/>
              </w:rPr>
              <w:t>工资面谈</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管理人员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管理专业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提供吃住五险一金</w:t>
            </w:r>
            <w:r>
              <w:rPr>
                <w:rFonts w:eastAsia="仿宋" w:hint="eastAsia"/>
                <w:color w:val="000000"/>
                <w:sz w:val="24"/>
                <w:szCs w:val="24"/>
              </w:rPr>
              <w:t xml:space="preserve"> </w:t>
            </w:r>
            <w:r>
              <w:rPr>
                <w:rFonts w:eastAsia="仿宋" w:hint="eastAsia"/>
                <w:color w:val="000000"/>
                <w:sz w:val="24"/>
                <w:szCs w:val="24"/>
              </w:rPr>
              <w:t>工资面谈</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销售人员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市场营销</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提供吃住五险一金</w:t>
            </w:r>
            <w:r>
              <w:rPr>
                <w:rFonts w:eastAsia="仿宋" w:hint="eastAsia"/>
                <w:color w:val="000000"/>
                <w:sz w:val="24"/>
                <w:szCs w:val="24"/>
              </w:rPr>
              <w:t xml:space="preserve"> </w:t>
            </w:r>
            <w:r>
              <w:rPr>
                <w:rFonts w:eastAsia="仿宋" w:hint="eastAsia"/>
                <w:color w:val="000000"/>
                <w:sz w:val="24"/>
                <w:szCs w:val="24"/>
              </w:rPr>
              <w:t>工资面谈</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山东汉旗科技有限公司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363"/>
        <w:gridCol w:w="93"/>
        <w:gridCol w:w="1591"/>
        <w:gridCol w:w="1083"/>
        <w:gridCol w:w="350"/>
        <w:gridCol w:w="993"/>
        <w:gridCol w:w="190"/>
        <w:gridCol w:w="3397"/>
      </w:tblGrid>
      <w:tr w:rsidR="00F97BC2">
        <w:trPr>
          <w:trHeight w:val="608"/>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67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高榕择</w:t>
            </w:r>
          </w:p>
        </w:tc>
        <w:tc>
          <w:tcPr>
            <w:tcW w:w="153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39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13589607701</w:t>
            </w:r>
          </w:p>
        </w:tc>
      </w:tr>
      <w:tr w:rsidR="00F97BC2">
        <w:trPr>
          <w:trHeight w:val="615"/>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67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gaorz@hanture.com</w:t>
            </w:r>
          </w:p>
        </w:tc>
        <w:tc>
          <w:tcPr>
            <w:tcW w:w="153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39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峄城经济开发区科达西路</w:t>
            </w:r>
          </w:p>
        </w:tc>
      </w:tr>
      <w:tr w:rsidR="00F97BC2">
        <w:trPr>
          <w:trHeight w:val="402"/>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spacing w:line="240" w:lineRule="auto"/>
              <w:ind w:right="278" w:firstLineChars="200" w:firstLine="420"/>
              <w:jc w:val="left"/>
              <w:rPr>
                <w:rFonts w:ascii="宋体" w:hAnsi="宋体" w:cs="宋体"/>
                <w:szCs w:val="21"/>
              </w:rPr>
            </w:pPr>
            <w:r>
              <w:rPr>
                <w:rFonts w:ascii="宋体" w:hAnsi="宋体" w:cs="宋体" w:hint="eastAsia"/>
                <w:szCs w:val="21"/>
              </w:rPr>
              <w:t>山东汉旗科技有限公司成立于2013年4月，位于山东省枣庄市峄城经济开发区科达西路，公司注册资金3000万元人民币，占地面积20000余平方米。</w:t>
            </w:r>
          </w:p>
          <w:p w:rsidR="00F97BC2" w:rsidRDefault="00F81560">
            <w:pPr>
              <w:spacing w:line="240" w:lineRule="auto"/>
              <w:ind w:right="278" w:firstLineChars="200" w:firstLine="420"/>
              <w:jc w:val="left"/>
              <w:rPr>
                <w:rFonts w:ascii="宋体" w:hAnsi="宋体" w:cs="宋体"/>
                <w:szCs w:val="21"/>
              </w:rPr>
            </w:pPr>
            <w:r>
              <w:rPr>
                <w:rFonts w:ascii="宋体" w:hAnsi="宋体" w:cs="宋体" w:hint="eastAsia"/>
                <w:szCs w:val="21"/>
              </w:rPr>
              <w:t>汉旗科技专注于半导体集成电路的封装测试业务，为海内外客户提供IC（集成电路）的研发、设计、封装、测试等全套解决方案。公司致力于成为世界领先的IC制造企业，为客户创造最大价值。</w:t>
            </w:r>
          </w:p>
          <w:p w:rsidR="00F97BC2" w:rsidRDefault="00F81560">
            <w:pPr>
              <w:spacing w:line="240" w:lineRule="auto"/>
              <w:ind w:right="278" w:firstLineChars="200" w:firstLine="420"/>
              <w:jc w:val="left"/>
              <w:rPr>
                <w:rFonts w:ascii="宋体" w:hAnsi="宋体" w:cs="宋体"/>
                <w:szCs w:val="21"/>
              </w:rPr>
            </w:pPr>
            <w:r>
              <w:rPr>
                <w:rFonts w:ascii="宋体" w:hAnsi="宋体" w:cs="宋体" w:hint="eastAsia"/>
                <w:szCs w:val="21"/>
              </w:rPr>
              <w:t xml:space="preserve">汉旗科技秉承以人为本的经营理念，利用先进的互联网思维，创新企业经营模式，有效整合各类资源，借助资本的力量，打通产业链的关键环节，为客户提供包括方案咨询、定制开发、技术服务、元器件生产供应和供应链管理于一体的全业务链综合服务。 </w:t>
            </w:r>
          </w:p>
          <w:p w:rsidR="00F97BC2" w:rsidRDefault="00F81560">
            <w:pPr>
              <w:spacing w:line="240" w:lineRule="auto"/>
              <w:ind w:right="278" w:firstLineChars="200" w:firstLine="420"/>
              <w:jc w:val="left"/>
              <w:rPr>
                <w:rFonts w:ascii="宋体" w:hAnsi="宋体" w:cs="宋体"/>
                <w:szCs w:val="21"/>
              </w:rPr>
            </w:pPr>
            <w:r>
              <w:rPr>
                <w:rFonts w:ascii="宋体" w:hAnsi="宋体" w:cs="宋体" w:hint="eastAsia"/>
                <w:szCs w:val="21"/>
              </w:rPr>
              <w:t>汉旗科技一期工程规划总投资4.5亿元，建成4大系列50个品种的集成电路封装测试生产线8条，集成电路年封装能力40亿块，年生产总值12亿元。汉旗科技二期工程规划总投资10亿元，新建8大系列100个品种的集成电路封装测试生产线16条，集成电路年封装能力100亿块，年生产总值50亿元。</w:t>
            </w:r>
          </w:p>
          <w:p w:rsidR="00F97BC2" w:rsidRDefault="00F81560">
            <w:pPr>
              <w:spacing w:line="240" w:lineRule="auto"/>
              <w:ind w:right="278" w:firstLineChars="200" w:firstLine="420"/>
              <w:jc w:val="left"/>
              <w:rPr>
                <w:rFonts w:eastAsia="仿宋_GB2312"/>
                <w:color w:val="000000"/>
                <w:szCs w:val="21"/>
              </w:rPr>
            </w:pPr>
            <w:r>
              <w:rPr>
                <w:rFonts w:ascii="宋体" w:hAnsi="宋体" w:cs="宋体" w:hint="eastAsia"/>
                <w:szCs w:val="21"/>
              </w:rPr>
              <w:t>汉旗科技以国际先进的质量管理体系ISO9001和环境管理体系ISO14001为指导，承担起对客户、员工和社会的责任。公司致力于成为世界先进的半导体封装测试专业企业，力争通过5年的努力，进入中国半导体封测行业的前10强！经过10年的努力，成为世界半导体封测行业的知名企业</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36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68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43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36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技术员</w:t>
            </w:r>
          </w:p>
        </w:tc>
        <w:tc>
          <w:tcPr>
            <w:tcW w:w="168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计算机、编程</w:t>
            </w:r>
          </w:p>
        </w:tc>
        <w:tc>
          <w:tcPr>
            <w:tcW w:w="143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专科及以上</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7000+</w:t>
            </w:r>
          </w:p>
        </w:tc>
      </w:tr>
      <w:tr w:rsidR="00F97BC2">
        <w:trPr>
          <w:trHeight w:val="750"/>
          <w:jc w:val="center"/>
        </w:trPr>
        <w:tc>
          <w:tcPr>
            <w:tcW w:w="136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技术操作工</w:t>
            </w:r>
          </w:p>
        </w:tc>
        <w:tc>
          <w:tcPr>
            <w:tcW w:w="168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143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不限</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4000+</w:t>
            </w:r>
          </w:p>
        </w:tc>
      </w:tr>
      <w:tr w:rsidR="00F97BC2">
        <w:trPr>
          <w:trHeight w:val="750"/>
          <w:jc w:val="center"/>
        </w:trPr>
        <w:tc>
          <w:tcPr>
            <w:tcW w:w="1363"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工程师</w:t>
            </w:r>
          </w:p>
        </w:tc>
        <w:tc>
          <w:tcPr>
            <w:tcW w:w="168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计算机、编程</w:t>
            </w:r>
          </w:p>
        </w:tc>
        <w:tc>
          <w:tcPr>
            <w:tcW w:w="143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专科及以上</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10K---15K</w:t>
            </w:r>
          </w:p>
        </w:tc>
      </w:tr>
    </w:tbl>
    <w:p w:rsidR="00F97BC2" w:rsidRDefault="00F97BC2">
      <w:pPr>
        <w:tabs>
          <w:tab w:val="left" w:pos="2466"/>
        </w:tabs>
        <w:jc w:val="center"/>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山东丰源集团股份有限公司</w:t>
      </w:r>
    </w:p>
    <w:p w:rsidR="00F97BC2" w:rsidRDefault="00F97BC2">
      <w:pPr>
        <w:spacing w:line="580" w:lineRule="exact"/>
        <w:jc w:val="center"/>
        <w:rPr>
          <w:rFonts w:ascii="黑体" w:eastAsia="黑体" w:hAnsi="黑体"/>
          <w:color w:val="000000"/>
          <w:sz w:val="44"/>
          <w:szCs w:val="44"/>
        </w:rPr>
      </w:pPr>
    </w:p>
    <w:tbl>
      <w:tblPr>
        <w:tblW w:w="9439" w:type="dxa"/>
        <w:jc w:val="center"/>
        <w:tblInd w:w="-551" w:type="dxa"/>
        <w:tblLayout w:type="fixed"/>
        <w:tblCellMar>
          <w:top w:w="15" w:type="dxa"/>
          <w:left w:w="15" w:type="dxa"/>
          <w:bottom w:w="15" w:type="dxa"/>
          <w:right w:w="15" w:type="dxa"/>
        </w:tblCellMar>
        <w:tblLook w:val="04A0"/>
      </w:tblPr>
      <w:tblGrid>
        <w:gridCol w:w="1286"/>
        <w:gridCol w:w="885"/>
        <w:gridCol w:w="2040"/>
        <w:gridCol w:w="1472"/>
        <w:gridCol w:w="1108"/>
        <w:gridCol w:w="2648"/>
      </w:tblGrid>
      <w:tr w:rsidR="00F97BC2">
        <w:trPr>
          <w:trHeight w:val="435"/>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联系人</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晁霞</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联系电话</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0632-3030068</w:t>
            </w:r>
          </w:p>
        </w:tc>
      </w:tr>
      <w:tr w:rsidR="00F97BC2">
        <w:trPr>
          <w:trHeight w:val="435"/>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电子邮箱</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jc w:val="center"/>
              <w:rPr>
                <w:rFonts w:ascii="宋体" w:hAnsi="宋体" w:cs="宋体"/>
                <w:color w:val="000000"/>
                <w:szCs w:val="21"/>
              </w:rPr>
            </w:pP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单位地址</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山东省枣庄市峄城区</w:t>
            </w:r>
          </w:p>
        </w:tc>
      </w:tr>
      <w:tr w:rsidR="00F97BC2">
        <w:trPr>
          <w:trHeight w:val="435"/>
          <w:jc w:val="center"/>
        </w:trPr>
        <w:tc>
          <w:tcPr>
            <w:tcW w:w="9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单位简介</w:t>
            </w:r>
          </w:p>
        </w:tc>
      </w:tr>
      <w:tr w:rsidR="00F97BC2">
        <w:trPr>
          <w:trHeight w:val="468"/>
          <w:jc w:val="center"/>
        </w:trPr>
        <w:tc>
          <w:tcPr>
            <w:tcW w:w="943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 xml:space="preserve">    山东丰源集团股份有限公司是以煤炭为依托、煤电为主体，主业突出、多业并举的大型股份制企业。目前，集团辖有10多个成员企业，拥有资产72亿元、员工5000人，是集煤炭、电力、热力、高强瓦楞纸、特种定向板等产品的生产经营及物流贸易、融资租赁、房产开发等行业为一体的综合性现代化股份制企业。</w:t>
            </w:r>
            <w:r>
              <w:rPr>
                <w:rFonts w:ascii="宋体" w:hAnsi="宋体" w:cs="宋体" w:hint="eastAsia"/>
                <w:color w:val="000000"/>
                <w:szCs w:val="21"/>
              </w:rPr>
              <w:br/>
              <w:t xml:space="preserve">    近几年来，在上级党委、政府的正确领导和业务部门的精心指导下，集团上下围绕城市转型战略，以加快产业结构调整和优化升级为目标，按照“抓龙头、带两翼”的发展战略和“稳中求进、好中求快”的工作方针，注重发挥集团特有的资源、产业链、体制和管理团队“四大”优势，大力加强项目建设，不断深化企业管理，使集团始终保持了又好又快发展，主要经济指标稳居山东省乃至全国同类工矿企业榜首。集团先后荣获全国煤炭工业百强企业、国家级高新技术企业、山东省唯一的国家新资源食品生产许可企业、全国能源物流最佳企业、山东省特级（AAA）信誉企业、山东省重合同守信用单位、山东省文明单位等省部级殊荣50多项。今后，集团将以上市和资本运作为契机，以科学发展和做强做大为主题，以新型产业结构调整和优化升级为重点，以项目建设和团队优势打造为抓手，以机制创新和制度完善为动力，以管理深化和经营强化为支撑，以文化建设和品牌塑造为保障，按照“科学、规范、有序”的要求，着力提升企业管理水平；按照“规模求大、产业求化”的方向，着力做强做大产业板块；按照“产业相联、优势互补”的原则，着力构建新的循环经济产业链。</w:t>
            </w:r>
          </w:p>
        </w:tc>
      </w:tr>
      <w:tr w:rsidR="00F97BC2">
        <w:trPr>
          <w:trHeight w:val="468"/>
          <w:jc w:val="center"/>
        </w:trPr>
        <w:tc>
          <w:tcPr>
            <w:tcW w:w="943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rPr>
                <w:rFonts w:ascii="宋体" w:hAnsi="宋体" w:cs="宋体"/>
                <w:color w:val="000000"/>
                <w:szCs w:val="21"/>
              </w:rPr>
            </w:pPr>
          </w:p>
        </w:tc>
      </w:tr>
      <w:tr w:rsidR="00F97BC2">
        <w:trPr>
          <w:trHeight w:val="3060"/>
          <w:jc w:val="center"/>
        </w:trPr>
        <w:tc>
          <w:tcPr>
            <w:tcW w:w="9439"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97BC2">
            <w:pPr>
              <w:rPr>
                <w:rFonts w:ascii="宋体" w:hAnsi="宋体" w:cs="宋体"/>
                <w:color w:val="000000"/>
                <w:szCs w:val="21"/>
              </w:rPr>
            </w:pPr>
          </w:p>
        </w:tc>
      </w:tr>
      <w:tr w:rsidR="00F97BC2">
        <w:trPr>
          <w:trHeight w:val="286"/>
          <w:jc w:val="center"/>
        </w:trPr>
        <w:tc>
          <w:tcPr>
            <w:tcW w:w="94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岗位需求情况</w:t>
            </w:r>
          </w:p>
        </w:tc>
      </w:tr>
      <w:tr w:rsidR="00F97BC2">
        <w:trPr>
          <w:trHeight w:val="52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需求岗位</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学历</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人数</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提供待遇情况</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电厂运行人员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电厂热能动力工程及相关专业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大专及以上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12</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电厂运行人员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发电厂及电力系统及相关专业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大专及以上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6</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电厂运行人员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电厂化学及相关专业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大专及以上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w:t>
            </w:r>
            <w:r>
              <w:rPr>
                <w:rFonts w:ascii="宋体" w:hAnsi="宋体" w:cs="宋体" w:hint="eastAsia"/>
                <w:color w:val="000000"/>
                <w:szCs w:val="21"/>
              </w:rPr>
              <w:lastRenderedPageBreak/>
              <w:t>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lastRenderedPageBreak/>
              <w:t>热工维修人员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过程控制、电气自动化及相关专业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信息管理员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网络工程、信息管理及相关专业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环保（水处理）专员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环境工程及相关专业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3</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法务专员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法律专业，有较强的文字处理能力</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1</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制浆造纸技术人员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制浆造纸相关专业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5</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设备维修人员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机械工程、电气自动化及相关专业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4</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r w:rsidR="00F97BC2">
        <w:trPr>
          <w:trHeight w:val="585"/>
          <w:jc w:val="center"/>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定向板技术人员</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材料工程、新材料及相关专业</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本科及以上</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center"/>
              <w:textAlignment w:val="center"/>
              <w:rPr>
                <w:rFonts w:ascii="宋体" w:hAnsi="宋体" w:cs="宋体"/>
                <w:color w:val="000000"/>
                <w:szCs w:val="21"/>
              </w:rPr>
            </w:pPr>
            <w:r>
              <w:rPr>
                <w:rFonts w:ascii="宋体" w:hAnsi="宋体" w:cs="宋体" w:hint="eastAsia"/>
                <w:color w:val="000000"/>
                <w:szCs w:val="21"/>
              </w:rPr>
              <w:t>2</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BC2" w:rsidRDefault="00F81560">
            <w:pPr>
              <w:jc w:val="left"/>
              <w:textAlignment w:val="center"/>
              <w:rPr>
                <w:rFonts w:ascii="宋体" w:hAnsi="宋体" w:cs="宋体"/>
                <w:color w:val="000000"/>
                <w:szCs w:val="21"/>
              </w:rPr>
            </w:pPr>
            <w:r>
              <w:rPr>
                <w:rFonts w:ascii="宋体" w:hAnsi="宋体" w:cs="宋体" w:hint="eastAsia"/>
                <w:color w:val="000000"/>
                <w:szCs w:val="21"/>
              </w:rPr>
              <w:t>提供宿舍，缴纳五险一金，薪酬面议。</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方正仿宋_GBK"/>
          <w:color w:val="000000"/>
          <w:sz w:val="28"/>
          <w:szCs w:val="28"/>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山东省枣庄市第二中学</w:t>
      </w:r>
    </w:p>
    <w:p w:rsidR="00F97BC2" w:rsidRDefault="00F97BC2">
      <w:pPr>
        <w:spacing w:line="580" w:lineRule="exact"/>
        <w:jc w:val="center"/>
        <w:rPr>
          <w:rFonts w:ascii="黑体" w:eastAsia="黑体" w:hAnsi="黑体"/>
          <w:color w:val="000000"/>
          <w:sz w:val="44"/>
          <w:szCs w:val="44"/>
        </w:rPr>
      </w:pPr>
    </w:p>
    <w:tbl>
      <w:tblPr>
        <w:tblpPr w:leftFromText="180" w:rightFromText="180" w:vertAnchor="text" w:horzAnchor="page" w:tblpX="1534" w:tblpY="114"/>
        <w:tblOverlap w:val="never"/>
        <w:tblW w:w="9060" w:type="dxa"/>
        <w:tblLayout w:type="fixed"/>
        <w:tblLook w:val="04A0"/>
      </w:tblPr>
      <w:tblGrid>
        <w:gridCol w:w="1456"/>
        <w:gridCol w:w="263"/>
        <w:gridCol w:w="1800"/>
        <w:gridCol w:w="925"/>
        <w:gridCol w:w="1315"/>
        <w:gridCol w:w="288"/>
        <w:gridCol w:w="3013"/>
      </w:tblGrid>
      <w:tr w:rsidR="00F97BC2">
        <w:trPr>
          <w:trHeight w:val="608"/>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张保国</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15506325289</w:t>
            </w:r>
          </w:p>
        </w:tc>
      </w:tr>
      <w:tr w:rsidR="00F97BC2">
        <w:trPr>
          <w:trHeight w:val="550"/>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zzez6611493@163.com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台儿庄区箭道路北首</w:t>
            </w:r>
          </w:p>
        </w:tc>
      </w:tr>
      <w:tr w:rsidR="00F97BC2">
        <w:trPr>
          <w:trHeight w:val="492"/>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trPr>
        <w:tc>
          <w:tcPr>
            <w:tcW w:w="9060" w:type="dxa"/>
            <w:gridSpan w:val="7"/>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ind w:firstLineChars="200" w:firstLine="420"/>
              <w:rPr>
                <w:rFonts w:ascii="仿宋_GB2312" w:eastAsia="仿宋_GB2312" w:hAnsi="宋体"/>
                <w:szCs w:val="21"/>
              </w:rPr>
            </w:pPr>
            <w:r>
              <w:rPr>
                <w:rFonts w:ascii="仿宋_GB2312" w:eastAsia="仿宋_GB2312" w:hAnsi="宋体" w:hint="eastAsia"/>
                <w:szCs w:val="21"/>
              </w:rPr>
              <w:t xml:space="preserve">山东省枣庄市第二中学是省级规范化学校、枣庄市重点高中，座落在风景秀丽的古运河畔——被誉为天下第一庄、运河古城的鲁南重镇台儿庄。 </w:t>
            </w:r>
          </w:p>
          <w:p w:rsidR="00F97BC2" w:rsidRDefault="00F81560">
            <w:pPr>
              <w:widowControl w:val="0"/>
              <w:spacing w:line="360" w:lineRule="exact"/>
              <w:ind w:firstLine="560"/>
              <w:rPr>
                <w:rFonts w:eastAsia="仿宋_GB2312"/>
                <w:color w:val="000000"/>
                <w:szCs w:val="21"/>
              </w:rPr>
            </w:pPr>
            <w:r>
              <w:rPr>
                <w:rFonts w:ascii="仿宋_GB2312" w:eastAsia="仿宋_GB2312" w:hAnsi="宋体" w:hint="eastAsia"/>
                <w:szCs w:val="21"/>
              </w:rPr>
              <w:t>学校创建于1952年，其前身为古峄县兰陵书院。2013年</w:t>
            </w:r>
            <w:r>
              <w:rPr>
                <w:rFonts w:ascii="仿宋_GB2312" w:eastAsia="仿宋_GB2312" w:hint="eastAsia"/>
                <w:szCs w:val="21"/>
              </w:rPr>
              <w:t>新校迁建，与枣庄六中进行资源整合，引进名校长、名师。</w:t>
            </w:r>
            <w:r>
              <w:rPr>
                <w:rFonts w:ascii="仿宋_GB2312" w:eastAsia="仿宋_GB2312" w:hAnsi="宋体" w:hint="eastAsia"/>
                <w:szCs w:val="21"/>
              </w:rPr>
              <w:t>新校占地360亩，拥有68个教学班，在校生4000人。近年由于办学成绩突出</w:t>
            </w:r>
            <w:r>
              <w:rPr>
                <w:rFonts w:ascii="仿宋_GB2312" w:eastAsia="仿宋_GB2312" w:hint="eastAsia"/>
                <w:szCs w:val="21"/>
              </w:rPr>
              <w:t>，学校先后获得枣庄市信息化示范校、枣庄市德育工作示范校、枣庄市素质教育突出贡献奖、</w:t>
            </w:r>
            <w:r>
              <w:rPr>
                <w:rFonts w:ascii="仿宋_GB2312" w:eastAsia="仿宋_GB2312" w:hAnsi="仿宋_GB2312" w:cs="仿宋_GB2312" w:hint="eastAsia"/>
                <w:szCs w:val="21"/>
              </w:rPr>
              <w:t>全省教育系统模范职工之家、山东省富民兴鲁劳动奖状和</w:t>
            </w:r>
            <w:r>
              <w:rPr>
                <w:rFonts w:ascii="仿宋_GB2312" w:eastAsia="仿宋_GB2312" w:hint="eastAsia"/>
                <w:szCs w:val="21"/>
              </w:rPr>
              <w:t xml:space="preserve">“德耀齐鲁”山东省道德示范基地、走进崇高全国示范践行基地等一系列荣誉称号。 </w:t>
            </w:r>
          </w:p>
        </w:tc>
      </w:tr>
      <w:tr w:rsidR="00F97BC2">
        <w:trPr>
          <w:trHeight w:val="459"/>
        </w:trPr>
        <w:tc>
          <w:tcPr>
            <w:tcW w:w="9060" w:type="dxa"/>
            <w:gridSpan w:val="7"/>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545"/>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8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31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301"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347"/>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财务人员</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会计</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val="restart"/>
            <w:tcBorders>
              <w:top w:val="single" w:sz="2" w:space="0" w:color="auto"/>
              <w:left w:val="nil"/>
              <w:right w:val="single" w:sz="2" w:space="0" w:color="auto"/>
            </w:tcBorders>
            <w:vAlign w:val="center"/>
          </w:tcPr>
          <w:p w:rsidR="00F97BC2" w:rsidRDefault="00F81560">
            <w:pPr>
              <w:rPr>
                <w:rFonts w:eastAsia="仿宋"/>
                <w:color w:val="000000"/>
                <w:sz w:val="24"/>
                <w:szCs w:val="24"/>
              </w:rPr>
            </w:pPr>
            <w:r>
              <w:rPr>
                <w:rFonts w:eastAsia="仿宋" w:hint="eastAsia"/>
                <w:color w:val="000000"/>
                <w:sz w:val="24"/>
                <w:szCs w:val="24"/>
              </w:rPr>
              <w:t>试用期满，考核合格，工资待遇参照新入编教师待遇执行。</w:t>
            </w:r>
          </w:p>
        </w:tc>
      </w:tr>
      <w:tr w:rsidR="00F97BC2">
        <w:trPr>
          <w:trHeight w:val="396"/>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高中语文教师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中文、汉语言文学</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11"/>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高中数学教师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数学类专业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35"/>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高中英语教师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英语</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576"/>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高中政治教师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哲学类专业、政治学类专业、马克思主义理论类专业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97BC2">
            <w:pPr>
              <w:widowControl w:val="0"/>
              <w:spacing w:line="240" w:lineRule="exact"/>
              <w:jc w:val="center"/>
              <w:rPr>
                <w:rFonts w:eastAsia="仿宋"/>
                <w:color w:val="000000"/>
                <w:sz w:val="24"/>
                <w:szCs w:val="24"/>
              </w:rPr>
            </w:pPr>
          </w:p>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11"/>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高中历史教师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历史学类专业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50"/>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高中地理教师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地理科学类专业、地质学类专业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561"/>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高中物理教师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物理学类专业、电子信息类专业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56"/>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高中化学教师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化学类专业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r w:rsidR="00F97BC2">
        <w:trPr>
          <w:trHeight w:val="456"/>
        </w:trPr>
        <w:tc>
          <w:tcPr>
            <w:tcW w:w="1719"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高中生物教师</w:t>
            </w:r>
          </w:p>
        </w:tc>
        <w:tc>
          <w:tcPr>
            <w:tcW w:w="1800"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rPr>
                <w:rFonts w:eastAsia="仿宋"/>
                <w:color w:val="000000"/>
                <w:sz w:val="24"/>
                <w:szCs w:val="24"/>
              </w:rPr>
            </w:pPr>
            <w:r>
              <w:rPr>
                <w:rFonts w:eastAsia="仿宋" w:hint="eastAsia"/>
                <w:color w:val="000000"/>
                <w:sz w:val="24"/>
                <w:szCs w:val="24"/>
              </w:rPr>
              <w:t>生物科学类专业</w:t>
            </w:r>
          </w:p>
        </w:tc>
        <w:tc>
          <w:tcPr>
            <w:tcW w:w="92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本科</w:t>
            </w:r>
          </w:p>
        </w:tc>
        <w:tc>
          <w:tcPr>
            <w:tcW w:w="1315" w:type="dxa"/>
            <w:tcBorders>
              <w:top w:val="single" w:sz="2" w:space="0" w:color="auto"/>
              <w:left w:val="nil"/>
              <w:bottom w:val="single" w:sz="2" w:space="0" w:color="auto"/>
              <w:right w:val="single" w:sz="2" w:space="0" w:color="auto"/>
            </w:tcBorders>
            <w:vAlign w:val="center"/>
          </w:tcPr>
          <w:p w:rsidR="00F97BC2" w:rsidRDefault="00F81560">
            <w:pPr>
              <w:widowControl w:val="0"/>
              <w:spacing w:line="240" w:lineRule="exact"/>
              <w:jc w:val="center"/>
              <w:rPr>
                <w:rFonts w:eastAsia="仿宋"/>
                <w:color w:val="000000"/>
                <w:sz w:val="24"/>
                <w:szCs w:val="24"/>
              </w:rPr>
            </w:pPr>
            <w:r>
              <w:rPr>
                <w:rFonts w:eastAsia="仿宋" w:hint="eastAsia"/>
                <w:color w:val="000000"/>
                <w:sz w:val="24"/>
                <w:szCs w:val="24"/>
              </w:rPr>
              <w:t>1</w:t>
            </w:r>
          </w:p>
        </w:tc>
        <w:tc>
          <w:tcPr>
            <w:tcW w:w="3301" w:type="dxa"/>
            <w:gridSpan w:val="2"/>
            <w:vMerge/>
            <w:tcBorders>
              <w:left w:val="nil"/>
              <w:bottom w:val="single" w:sz="2" w:space="0" w:color="auto"/>
              <w:right w:val="single" w:sz="2" w:space="0" w:color="auto"/>
            </w:tcBorders>
            <w:vAlign w:val="center"/>
          </w:tcPr>
          <w:p w:rsidR="00F97BC2" w:rsidRDefault="00F97BC2">
            <w:pPr>
              <w:widowControl w:val="0"/>
              <w:spacing w:line="320" w:lineRule="exact"/>
              <w:rPr>
                <w:rFonts w:eastAsia="仿宋"/>
                <w:color w:val="000000"/>
                <w:sz w:val="24"/>
                <w:szCs w:val="24"/>
              </w:rPr>
            </w:pP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枣庄市第三十九中学</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1109"/>
        <w:gridCol w:w="89"/>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孙晋斌</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15589208989</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Cs w:val="21"/>
              </w:rPr>
              <w:t>tbgs6611423@126.com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2"/>
                <w:szCs w:val="22"/>
              </w:rPr>
              <w:t>枣庄市台儿庄区文化路</w:t>
            </w:r>
            <w:r>
              <w:rPr>
                <w:rFonts w:eastAsia="仿宋" w:hint="eastAsia"/>
                <w:color w:val="000000"/>
                <w:sz w:val="22"/>
                <w:szCs w:val="22"/>
              </w:rPr>
              <w:t>324</w:t>
            </w:r>
            <w:r>
              <w:rPr>
                <w:rFonts w:eastAsia="仿宋" w:hint="eastAsia"/>
                <w:color w:val="000000"/>
                <w:sz w:val="22"/>
                <w:szCs w:val="22"/>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ind w:firstLineChars="200" w:firstLine="480"/>
              <w:rPr>
                <w:rFonts w:eastAsia="仿宋_GB2312"/>
                <w:color w:val="000000"/>
                <w:sz w:val="24"/>
                <w:szCs w:val="24"/>
              </w:rPr>
            </w:pPr>
            <w:r>
              <w:rPr>
                <w:rFonts w:ascii="仿宋_GB2312" w:eastAsia="仿宋_GB2312" w:hAnsi="宋体" w:cs="宋体" w:hint="eastAsia"/>
                <w:sz w:val="24"/>
                <w:szCs w:val="24"/>
              </w:rPr>
              <w:t>枣庄市第三十九中学位于古城台儿庄城区中心，运河大道和文化路交汇处。</w:t>
            </w:r>
            <w:r>
              <w:rPr>
                <w:rFonts w:ascii="仿宋_GB2312" w:eastAsia="仿宋_GB2312" w:hAnsi="仿宋_GB2312" w:hint="eastAsia"/>
                <w:color w:val="000000"/>
                <w:sz w:val="24"/>
                <w:szCs w:val="24"/>
              </w:rPr>
              <w:t>学校始建于1987年6月，</w:t>
            </w:r>
            <w:r>
              <w:rPr>
                <w:rFonts w:ascii="仿宋_GB2312" w:eastAsia="仿宋_GB2312" w:hAnsi="宋体" w:cs="宋体" w:hint="eastAsia"/>
                <w:sz w:val="24"/>
                <w:szCs w:val="24"/>
              </w:rPr>
              <w:t>2010年，南北两校合并于此。</w:t>
            </w:r>
            <w:r>
              <w:rPr>
                <w:rFonts w:ascii="仿宋_GB2312" w:eastAsia="仿宋_GB2312" w:hAnsi="仿宋_GB2312" w:hint="eastAsia"/>
                <w:color w:val="000000"/>
                <w:sz w:val="24"/>
                <w:szCs w:val="24"/>
              </w:rPr>
              <w:t>经过三十九中人</w:t>
            </w:r>
            <w:r>
              <w:rPr>
                <w:rFonts w:ascii="仿宋_GB2312" w:eastAsia="仿宋_GB2312" w:hAnsi="仿宋_GB2312" w:hint="eastAsia"/>
                <w:sz w:val="24"/>
                <w:szCs w:val="24"/>
              </w:rPr>
              <w:t>三十余年</w:t>
            </w:r>
            <w:r>
              <w:rPr>
                <w:rFonts w:ascii="仿宋_GB2312" w:eastAsia="仿宋_GB2312" w:hAnsi="仿宋_GB2312" w:hint="eastAsia"/>
                <w:color w:val="000000"/>
                <w:sz w:val="24"/>
                <w:szCs w:val="24"/>
              </w:rPr>
              <w:t>的辛勤耕耘和创新发展，以“尚雅</w:t>
            </w:r>
            <w:r>
              <w:rPr>
                <w:rFonts w:ascii="仿宋" w:eastAsia="仿宋" w:hAnsi="仿宋" w:cs="仿宋" w:hint="eastAsia"/>
                <w:color w:val="000000"/>
                <w:sz w:val="24"/>
                <w:szCs w:val="24"/>
              </w:rPr>
              <w:t>·</w:t>
            </w:r>
            <w:r>
              <w:rPr>
                <w:rFonts w:ascii="仿宋_GB2312" w:eastAsia="仿宋_GB2312" w:hAnsi="仿宋_GB2312" w:hint="eastAsia"/>
                <w:color w:val="000000"/>
                <w:sz w:val="24"/>
                <w:szCs w:val="24"/>
              </w:rPr>
              <w:t>三十九中”为核心文化的发展理念让</w:t>
            </w:r>
            <w:r>
              <w:rPr>
                <w:rFonts w:ascii="仿宋_GB2312" w:eastAsia="仿宋_GB2312" w:hAnsi="仿宋_GB2312" w:hint="eastAsia"/>
                <w:sz w:val="24"/>
                <w:szCs w:val="24"/>
              </w:rPr>
              <w:t>学校成为古城实施素质教育的“窗口学校”,跻身枣庄初中八大名校，享誉鲁南苏北。近年来学校获得的市级以上奖励有：全国青少年普法教育先进单位；中国教育学会“十二五”教育改革台儿庄实验区重点项目学校；山东省教学示范学校；山东省体育传统项目学校；山东省心理健康教育先进单位；山东省校本研究先进单位等。</w:t>
            </w:r>
          </w:p>
        </w:tc>
      </w:tr>
      <w:tr w:rsidR="00F97BC2">
        <w:trPr>
          <w:trHeight w:val="708"/>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625"/>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1109"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1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542"/>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初中语文</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中文类</w:t>
            </w:r>
          </w:p>
        </w:tc>
        <w:tc>
          <w:tcPr>
            <w:tcW w:w="110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6"/>
                <w:szCs w:val="16"/>
              </w:rPr>
            </w:pPr>
            <w:r>
              <w:rPr>
                <w:rFonts w:eastAsia="仿宋" w:hint="eastAsia"/>
                <w:color w:val="000000"/>
                <w:sz w:val="16"/>
                <w:szCs w:val="16"/>
              </w:rPr>
              <w:t>本科及以上</w:t>
            </w:r>
          </w:p>
        </w:tc>
        <w:tc>
          <w:tcPr>
            <w:tcW w:w="11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Cs w:val="21"/>
              </w:rPr>
              <w:t>同工同筹，参照在编教师标准执行</w:t>
            </w:r>
          </w:p>
        </w:tc>
      </w:tr>
      <w:tr w:rsidR="00F97BC2">
        <w:trPr>
          <w:trHeight w:val="487"/>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初中数学</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数学类</w:t>
            </w:r>
          </w:p>
        </w:tc>
        <w:tc>
          <w:tcPr>
            <w:tcW w:w="110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6"/>
                <w:szCs w:val="16"/>
              </w:rPr>
            </w:pPr>
            <w:r>
              <w:rPr>
                <w:rFonts w:eastAsia="仿宋" w:hint="eastAsia"/>
                <w:color w:val="000000"/>
                <w:sz w:val="16"/>
                <w:szCs w:val="16"/>
              </w:rPr>
              <w:t>本科及以上</w:t>
            </w:r>
          </w:p>
        </w:tc>
        <w:tc>
          <w:tcPr>
            <w:tcW w:w="11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Cs w:val="21"/>
              </w:rPr>
              <w:t>同工同筹，参照在编教师标准执行</w:t>
            </w:r>
          </w:p>
        </w:tc>
      </w:tr>
      <w:tr w:rsidR="00F97BC2">
        <w:trPr>
          <w:trHeight w:val="487"/>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初中英语</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英语类</w:t>
            </w:r>
          </w:p>
        </w:tc>
        <w:tc>
          <w:tcPr>
            <w:tcW w:w="110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6"/>
                <w:szCs w:val="16"/>
              </w:rPr>
            </w:pPr>
            <w:r>
              <w:rPr>
                <w:rFonts w:eastAsia="仿宋" w:hint="eastAsia"/>
                <w:color w:val="000000"/>
                <w:sz w:val="16"/>
                <w:szCs w:val="16"/>
              </w:rPr>
              <w:t>本科及以上</w:t>
            </w:r>
          </w:p>
        </w:tc>
        <w:tc>
          <w:tcPr>
            <w:tcW w:w="11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Cs w:val="21"/>
              </w:rPr>
              <w:t>同工同筹，参照在编教师标准执行</w:t>
            </w:r>
          </w:p>
        </w:tc>
      </w:tr>
      <w:tr w:rsidR="00F97BC2">
        <w:trPr>
          <w:trHeight w:val="458"/>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初中物理</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物理学类</w:t>
            </w:r>
          </w:p>
        </w:tc>
        <w:tc>
          <w:tcPr>
            <w:tcW w:w="110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16"/>
                <w:szCs w:val="16"/>
              </w:rPr>
              <w:t>本科及以上</w:t>
            </w:r>
          </w:p>
        </w:tc>
        <w:tc>
          <w:tcPr>
            <w:tcW w:w="111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4"/>
                <w:szCs w:val="24"/>
              </w:rPr>
            </w:pPr>
            <w:r>
              <w:rPr>
                <w:rFonts w:eastAsia="仿宋" w:hint="eastAsia"/>
                <w:color w:val="000000"/>
                <w:sz w:val="24"/>
                <w:szCs w:val="24"/>
              </w:rPr>
              <w:t>1</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4"/>
                <w:szCs w:val="24"/>
              </w:rPr>
            </w:pPr>
            <w:r>
              <w:rPr>
                <w:rFonts w:eastAsia="仿宋" w:hint="eastAsia"/>
                <w:color w:val="000000"/>
                <w:szCs w:val="21"/>
              </w:rPr>
              <w:t>同工同筹，参照在编教师标准执行</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山东省枣庄市台儿庄区人民医院</w:t>
      </w:r>
    </w:p>
    <w:p w:rsidR="00F97BC2" w:rsidRDefault="00F97BC2">
      <w:pPr>
        <w:spacing w:line="580" w:lineRule="exact"/>
        <w:jc w:val="center"/>
        <w:rPr>
          <w:rFonts w:ascii="黑体" w:eastAsia="黑体" w:hAnsi="黑体"/>
          <w:color w:val="000000"/>
          <w:sz w:val="44"/>
          <w:szCs w:val="44"/>
        </w:rPr>
      </w:pPr>
    </w:p>
    <w:tbl>
      <w:tblPr>
        <w:tblW w:w="9060" w:type="dxa"/>
        <w:jc w:val="center"/>
        <w:tblLayout w:type="fixed"/>
        <w:tblLook w:val="04A0"/>
      </w:tblPr>
      <w:tblGrid>
        <w:gridCol w:w="1358"/>
        <w:gridCol w:w="2325"/>
        <w:gridCol w:w="761"/>
        <w:gridCol w:w="776"/>
        <w:gridCol w:w="827"/>
        <w:gridCol w:w="3013"/>
      </w:tblGrid>
      <w:tr w:rsidR="00F97BC2">
        <w:trPr>
          <w:trHeight w:val="544"/>
          <w:jc w:val="center"/>
        </w:trPr>
        <w:tc>
          <w:tcPr>
            <w:tcW w:w="1358"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3086"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 w:val="28"/>
                <w:szCs w:val="28"/>
              </w:rPr>
            </w:pPr>
            <w:r>
              <w:rPr>
                <w:rFonts w:hint="eastAsia"/>
              </w:rPr>
              <w:t>贺峰谋</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 w:val="28"/>
                <w:szCs w:val="28"/>
              </w:rPr>
            </w:pPr>
            <w:r>
              <w:rPr>
                <w:rFonts w:hint="eastAsia"/>
              </w:rPr>
              <w:t>15698026579</w:t>
            </w:r>
          </w:p>
        </w:tc>
      </w:tr>
      <w:tr w:rsidR="00F97BC2">
        <w:trPr>
          <w:trHeight w:val="615"/>
          <w:jc w:val="center"/>
        </w:trPr>
        <w:tc>
          <w:tcPr>
            <w:tcW w:w="1358"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3086"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hefengmou@163.com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台儿庄区金光路东首</w:t>
            </w:r>
          </w:p>
        </w:tc>
      </w:tr>
      <w:tr w:rsidR="00F97BC2">
        <w:trPr>
          <w:trHeight w:val="514"/>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5490"/>
          <w:jc w:val="center"/>
        </w:trPr>
        <w:tc>
          <w:tcPr>
            <w:tcW w:w="9060" w:type="dxa"/>
            <w:gridSpan w:val="6"/>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ind w:firstLineChars="200" w:firstLine="480"/>
              <w:rPr>
                <w:rFonts w:eastAsia="仿宋_GB2312"/>
                <w:color w:val="000000"/>
                <w:sz w:val="24"/>
                <w:szCs w:val="24"/>
              </w:rPr>
            </w:pPr>
            <w:r>
              <w:rPr>
                <w:rFonts w:eastAsia="仿宋_GB2312" w:hint="eastAsia"/>
                <w:color w:val="000000"/>
                <w:sz w:val="24"/>
                <w:szCs w:val="24"/>
              </w:rPr>
              <w:t>枣庄市台儿庄区人民医院座落在风景秀丽的台儿庄古城驻地，这里是驰名中外的台儿庄大战发生地，是国内首个海峡两岸交流基地</w:t>
            </w:r>
            <w:r>
              <w:rPr>
                <w:rFonts w:eastAsia="仿宋_GB2312" w:hint="eastAsia"/>
                <w:color w:val="000000"/>
                <w:sz w:val="24"/>
                <w:szCs w:val="24"/>
              </w:rPr>
              <w:t>,</w:t>
            </w:r>
            <w:r>
              <w:rPr>
                <w:rFonts w:eastAsia="仿宋_GB2312" w:hint="eastAsia"/>
                <w:color w:val="000000"/>
                <w:sz w:val="24"/>
                <w:szCs w:val="24"/>
              </w:rPr>
              <w:t>国家</w:t>
            </w:r>
            <w:r>
              <w:rPr>
                <w:rFonts w:eastAsia="仿宋_GB2312" w:hint="eastAsia"/>
                <w:color w:val="000000"/>
                <w:sz w:val="24"/>
                <w:szCs w:val="24"/>
              </w:rPr>
              <w:t>5A</w:t>
            </w:r>
            <w:r>
              <w:rPr>
                <w:rFonts w:eastAsia="仿宋_GB2312" w:hint="eastAsia"/>
                <w:color w:val="000000"/>
                <w:sz w:val="24"/>
                <w:szCs w:val="24"/>
              </w:rPr>
              <w:t>级景区。台儿庄区人民医院占地面积</w:t>
            </w:r>
            <w:r>
              <w:rPr>
                <w:rFonts w:eastAsia="仿宋_GB2312" w:hint="eastAsia"/>
                <w:color w:val="000000"/>
                <w:sz w:val="24"/>
                <w:szCs w:val="24"/>
              </w:rPr>
              <w:t>27288</w:t>
            </w:r>
            <w:r>
              <w:rPr>
                <w:rFonts w:eastAsia="仿宋_GB2312" w:hint="eastAsia"/>
                <w:color w:val="000000"/>
                <w:sz w:val="24"/>
                <w:szCs w:val="24"/>
              </w:rPr>
              <w:t>平方米，建筑面积</w:t>
            </w:r>
            <w:r>
              <w:rPr>
                <w:rFonts w:eastAsia="仿宋_GB2312" w:hint="eastAsia"/>
                <w:color w:val="000000"/>
                <w:sz w:val="24"/>
                <w:szCs w:val="24"/>
              </w:rPr>
              <w:t>38000</w:t>
            </w:r>
            <w:r>
              <w:rPr>
                <w:rFonts w:eastAsia="仿宋_GB2312" w:hint="eastAsia"/>
                <w:color w:val="000000"/>
                <w:sz w:val="24"/>
                <w:szCs w:val="24"/>
              </w:rPr>
              <w:t>平方米，开放床位</w:t>
            </w:r>
            <w:r>
              <w:rPr>
                <w:rFonts w:eastAsia="仿宋_GB2312" w:hint="eastAsia"/>
                <w:color w:val="000000"/>
                <w:sz w:val="24"/>
                <w:szCs w:val="24"/>
              </w:rPr>
              <w:t>550</w:t>
            </w:r>
            <w:r>
              <w:rPr>
                <w:rFonts w:eastAsia="仿宋_GB2312" w:hint="eastAsia"/>
                <w:color w:val="000000"/>
                <w:sz w:val="24"/>
                <w:szCs w:val="24"/>
              </w:rPr>
              <w:t>张，现有在职职工</w:t>
            </w:r>
            <w:r>
              <w:rPr>
                <w:rFonts w:eastAsia="仿宋_GB2312" w:hint="eastAsia"/>
                <w:color w:val="000000"/>
                <w:sz w:val="24"/>
                <w:szCs w:val="24"/>
              </w:rPr>
              <w:t>555</w:t>
            </w:r>
            <w:r>
              <w:rPr>
                <w:rFonts w:eastAsia="仿宋_GB2312" w:hint="eastAsia"/>
                <w:color w:val="000000"/>
                <w:sz w:val="24"/>
                <w:szCs w:val="24"/>
              </w:rPr>
              <w:t>人，其中专业技术人员</w:t>
            </w:r>
            <w:r>
              <w:rPr>
                <w:rFonts w:eastAsia="仿宋_GB2312" w:hint="eastAsia"/>
                <w:color w:val="000000"/>
                <w:sz w:val="24"/>
                <w:szCs w:val="24"/>
              </w:rPr>
              <w:t>486</w:t>
            </w:r>
            <w:r>
              <w:rPr>
                <w:rFonts w:eastAsia="仿宋_GB2312" w:hint="eastAsia"/>
                <w:color w:val="000000"/>
                <w:sz w:val="24"/>
                <w:szCs w:val="24"/>
              </w:rPr>
              <w:t>人，高级技术人员</w:t>
            </w:r>
            <w:r>
              <w:rPr>
                <w:rFonts w:eastAsia="仿宋_GB2312" w:hint="eastAsia"/>
                <w:color w:val="000000"/>
                <w:sz w:val="24"/>
                <w:szCs w:val="24"/>
              </w:rPr>
              <w:t>39</w:t>
            </w:r>
            <w:r>
              <w:rPr>
                <w:rFonts w:eastAsia="仿宋_GB2312" w:hint="eastAsia"/>
                <w:color w:val="000000"/>
                <w:sz w:val="24"/>
                <w:szCs w:val="24"/>
              </w:rPr>
              <w:t>人，中级技术人员</w:t>
            </w:r>
            <w:r>
              <w:rPr>
                <w:rFonts w:eastAsia="仿宋_GB2312" w:hint="eastAsia"/>
                <w:color w:val="000000"/>
                <w:sz w:val="24"/>
                <w:szCs w:val="24"/>
              </w:rPr>
              <w:t>216</w:t>
            </w:r>
            <w:r>
              <w:rPr>
                <w:rFonts w:eastAsia="仿宋_GB2312" w:hint="eastAsia"/>
                <w:color w:val="000000"/>
                <w:sz w:val="24"/>
                <w:szCs w:val="24"/>
              </w:rPr>
              <w:t>人，设有临床医技科室</w:t>
            </w:r>
            <w:r>
              <w:rPr>
                <w:rFonts w:eastAsia="仿宋_GB2312" w:hint="eastAsia"/>
                <w:color w:val="000000"/>
                <w:sz w:val="24"/>
                <w:szCs w:val="24"/>
              </w:rPr>
              <w:t>43</w:t>
            </w:r>
            <w:r>
              <w:rPr>
                <w:rFonts w:eastAsia="仿宋_GB2312" w:hint="eastAsia"/>
                <w:color w:val="000000"/>
                <w:sz w:val="24"/>
                <w:szCs w:val="24"/>
              </w:rPr>
              <w:t>个，是一家门类齐全的二级甲等综合性医院。医院现有</w:t>
            </w:r>
            <w:r>
              <w:rPr>
                <w:rFonts w:eastAsia="仿宋_GB2312" w:hint="eastAsia"/>
                <w:color w:val="000000"/>
                <w:sz w:val="24"/>
                <w:szCs w:val="24"/>
              </w:rPr>
              <w:t>128</w:t>
            </w:r>
            <w:r>
              <w:rPr>
                <w:rFonts w:eastAsia="仿宋_GB2312" w:hint="eastAsia"/>
                <w:color w:val="000000"/>
                <w:sz w:val="24"/>
                <w:szCs w:val="24"/>
              </w:rPr>
              <w:t>层螺旋</w:t>
            </w:r>
            <w:r>
              <w:rPr>
                <w:rFonts w:eastAsia="仿宋_GB2312" w:hint="eastAsia"/>
                <w:color w:val="000000"/>
                <w:sz w:val="24"/>
                <w:szCs w:val="24"/>
              </w:rPr>
              <w:t>CT</w:t>
            </w:r>
            <w:r>
              <w:rPr>
                <w:rFonts w:eastAsia="仿宋_GB2312" w:hint="eastAsia"/>
                <w:color w:val="000000"/>
                <w:sz w:val="24"/>
                <w:szCs w:val="24"/>
              </w:rPr>
              <w:t>机、核磁共振机、飞利浦</w:t>
            </w:r>
            <w:r>
              <w:rPr>
                <w:rFonts w:eastAsia="仿宋_GB2312" w:hint="eastAsia"/>
                <w:color w:val="000000"/>
                <w:sz w:val="24"/>
                <w:szCs w:val="24"/>
              </w:rPr>
              <w:t>DR</w:t>
            </w:r>
            <w:r>
              <w:rPr>
                <w:rFonts w:eastAsia="仿宋_GB2312" w:hint="eastAsia"/>
                <w:color w:val="000000"/>
                <w:sz w:val="24"/>
                <w:szCs w:val="24"/>
              </w:rPr>
              <w:t>机、日立全自动生化分析仪，数字胃肠机、腹腔镜、血液透析机、颅脑彩色多普勒、高端彩超等先进的医疗设备。医院先后被山东省卫生厅评为“百佳医院”，被枣庄市卫生局授予“枣庄市百姓满意医院”；多次被区委、区政府授予“先进集体”等荣誉称号。</w:t>
            </w:r>
          </w:p>
          <w:p w:rsidR="00F97BC2" w:rsidRDefault="00F81560">
            <w:pPr>
              <w:widowControl w:val="0"/>
              <w:spacing w:line="360" w:lineRule="exact"/>
              <w:rPr>
                <w:rFonts w:eastAsia="仿宋_GB2312"/>
                <w:color w:val="000000"/>
                <w:sz w:val="24"/>
                <w:szCs w:val="24"/>
              </w:rPr>
            </w:pPr>
            <w:r>
              <w:rPr>
                <w:rFonts w:eastAsia="仿宋_GB2312" w:hint="eastAsia"/>
                <w:color w:val="000000"/>
                <w:sz w:val="24"/>
                <w:szCs w:val="24"/>
              </w:rPr>
              <w:t xml:space="preserve">        </w:t>
            </w:r>
            <w:r>
              <w:rPr>
                <w:rFonts w:eastAsia="仿宋_GB2312" w:hint="eastAsia"/>
                <w:color w:val="000000"/>
                <w:sz w:val="24"/>
                <w:szCs w:val="24"/>
              </w:rPr>
              <w:t>近年来，台儿庄区人民医院以育名医、树名科、建名院为目标，树立“以人为本、科学发展”的理念，大力实施人才立院、科技强院、服务兴院、文化活院、和谐建院的发展战略，坚持以美化外部环境为前提，以人才学科建设为核心，以医疗设备更新为基础，以强化医院管理为保障，推进医院业务建设、环境建设、队伍建设、文化建设全面发展，努力打造一所与古城地位相协调、与群众医疗需求相适应，特色鲜明、设施完善、技术先进、服务一流的区域性综合医疗机构</w:t>
            </w:r>
            <w:r>
              <w:rPr>
                <w:rFonts w:eastAsia="仿宋_GB2312" w:hint="eastAsia"/>
                <w:color w:val="000000"/>
                <w:sz w:val="24"/>
                <w:szCs w:val="24"/>
              </w:rPr>
              <w:t>.</w:t>
            </w:r>
          </w:p>
        </w:tc>
      </w:tr>
      <w:tr w:rsidR="00F97BC2">
        <w:trPr>
          <w:trHeight w:val="514"/>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595"/>
          <w:jc w:val="center"/>
        </w:trPr>
        <w:tc>
          <w:tcPr>
            <w:tcW w:w="1358"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232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153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827"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350"/>
          <w:jc w:val="center"/>
        </w:trPr>
        <w:tc>
          <w:tcPr>
            <w:tcW w:w="1358" w:type="dxa"/>
            <w:tcBorders>
              <w:top w:val="single" w:sz="2" w:space="0" w:color="auto"/>
              <w:left w:val="single" w:sz="2" w:space="0" w:color="auto"/>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临床</w:t>
            </w:r>
          </w:p>
        </w:tc>
        <w:tc>
          <w:tcPr>
            <w:tcW w:w="2325"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内、外科、儿科</w:t>
            </w:r>
          </w:p>
        </w:tc>
        <w:tc>
          <w:tcPr>
            <w:tcW w:w="1537"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本科及以上</w:t>
            </w:r>
          </w:p>
        </w:tc>
        <w:tc>
          <w:tcPr>
            <w:tcW w:w="827"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10</w:t>
            </w:r>
          </w:p>
        </w:tc>
        <w:tc>
          <w:tcPr>
            <w:tcW w:w="3013" w:type="dxa"/>
            <w:vMerge w:val="restart"/>
            <w:tcBorders>
              <w:top w:val="single" w:sz="2" w:space="0" w:color="auto"/>
              <w:left w:val="nil"/>
              <w:right w:val="single" w:sz="2" w:space="0" w:color="auto"/>
            </w:tcBorders>
          </w:tcPr>
          <w:p w:rsidR="00F97BC2" w:rsidRDefault="00F81560">
            <w:pPr>
              <w:widowControl w:val="0"/>
              <w:spacing w:line="400" w:lineRule="exact"/>
              <w:jc w:val="center"/>
              <w:rPr>
                <w:rFonts w:eastAsia="仿宋"/>
                <w:color w:val="000000"/>
                <w:szCs w:val="21"/>
              </w:rPr>
            </w:pPr>
            <w:r>
              <w:rPr>
                <w:rFonts w:ascii="宋体" w:hAnsi="宋体" w:cs="宋体" w:hint="eastAsia"/>
                <w:color w:val="000000"/>
                <w:sz w:val="24"/>
                <w:szCs w:val="24"/>
              </w:rPr>
              <w:t>工资待遇参照事业单位工资待遇执行(保险及其他待遇按照合同约定执行)。</w:t>
            </w:r>
          </w:p>
        </w:tc>
      </w:tr>
      <w:tr w:rsidR="00F97BC2">
        <w:trPr>
          <w:trHeight w:val="385"/>
          <w:jc w:val="center"/>
        </w:trPr>
        <w:tc>
          <w:tcPr>
            <w:tcW w:w="1358" w:type="dxa"/>
            <w:tcBorders>
              <w:top w:val="single" w:sz="2" w:space="0" w:color="auto"/>
              <w:left w:val="single" w:sz="2" w:space="0" w:color="auto"/>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影像</w:t>
            </w:r>
          </w:p>
        </w:tc>
        <w:tc>
          <w:tcPr>
            <w:tcW w:w="2325"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影像医学</w:t>
            </w:r>
          </w:p>
        </w:tc>
        <w:tc>
          <w:tcPr>
            <w:tcW w:w="1537"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本科及以上</w:t>
            </w:r>
          </w:p>
        </w:tc>
        <w:tc>
          <w:tcPr>
            <w:tcW w:w="827"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3</w:t>
            </w:r>
          </w:p>
        </w:tc>
        <w:tc>
          <w:tcPr>
            <w:tcW w:w="3013" w:type="dxa"/>
            <w:vMerge/>
            <w:tcBorders>
              <w:left w:val="nil"/>
              <w:right w:val="single" w:sz="2" w:space="0" w:color="auto"/>
            </w:tcBorders>
          </w:tcPr>
          <w:p w:rsidR="00F97BC2" w:rsidRDefault="00F97BC2">
            <w:pPr>
              <w:jc w:val="center"/>
              <w:rPr>
                <w:rFonts w:eastAsia="仿宋"/>
                <w:color w:val="000000"/>
                <w:szCs w:val="21"/>
              </w:rPr>
            </w:pPr>
          </w:p>
        </w:tc>
      </w:tr>
      <w:tr w:rsidR="00F97BC2">
        <w:trPr>
          <w:trHeight w:val="355"/>
          <w:jc w:val="center"/>
        </w:trPr>
        <w:tc>
          <w:tcPr>
            <w:tcW w:w="1358" w:type="dxa"/>
            <w:tcBorders>
              <w:top w:val="single" w:sz="2" w:space="0" w:color="auto"/>
              <w:left w:val="single" w:sz="2" w:space="0" w:color="auto"/>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眼科</w:t>
            </w:r>
          </w:p>
        </w:tc>
        <w:tc>
          <w:tcPr>
            <w:tcW w:w="2325"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眼科临床、眼视光</w:t>
            </w:r>
          </w:p>
        </w:tc>
        <w:tc>
          <w:tcPr>
            <w:tcW w:w="1537"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本科及以上</w:t>
            </w:r>
          </w:p>
        </w:tc>
        <w:tc>
          <w:tcPr>
            <w:tcW w:w="827"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3</w:t>
            </w:r>
          </w:p>
        </w:tc>
        <w:tc>
          <w:tcPr>
            <w:tcW w:w="3013" w:type="dxa"/>
            <w:vMerge/>
            <w:tcBorders>
              <w:left w:val="nil"/>
              <w:right w:val="single" w:sz="2" w:space="0" w:color="auto"/>
            </w:tcBorders>
          </w:tcPr>
          <w:p w:rsidR="00F97BC2" w:rsidRDefault="00F97BC2">
            <w:pPr>
              <w:jc w:val="center"/>
              <w:rPr>
                <w:rFonts w:eastAsia="仿宋"/>
                <w:color w:val="000000"/>
                <w:szCs w:val="21"/>
              </w:rPr>
            </w:pPr>
          </w:p>
        </w:tc>
      </w:tr>
      <w:tr w:rsidR="00F97BC2">
        <w:trPr>
          <w:trHeight w:val="355"/>
          <w:jc w:val="center"/>
        </w:trPr>
        <w:tc>
          <w:tcPr>
            <w:tcW w:w="1358" w:type="dxa"/>
            <w:tcBorders>
              <w:top w:val="single" w:sz="2" w:space="0" w:color="auto"/>
              <w:left w:val="single" w:sz="2" w:space="0" w:color="auto"/>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麻醉医学</w:t>
            </w:r>
          </w:p>
        </w:tc>
        <w:tc>
          <w:tcPr>
            <w:tcW w:w="2325"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麻醉医学</w:t>
            </w:r>
          </w:p>
        </w:tc>
        <w:tc>
          <w:tcPr>
            <w:tcW w:w="1537"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本科及以上</w:t>
            </w:r>
          </w:p>
        </w:tc>
        <w:tc>
          <w:tcPr>
            <w:tcW w:w="827"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3</w:t>
            </w:r>
          </w:p>
        </w:tc>
        <w:tc>
          <w:tcPr>
            <w:tcW w:w="3013" w:type="dxa"/>
            <w:vMerge/>
            <w:tcBorders>
              <w:left w:val="nil"/>
              <w:right w:val="single" w:sz="2" w:space="0" w:color="auto"/>
            </w:tcBorders>
          </w:tcPr>
          <w:p w:rsidR="00F97BC2" w:rsidRDefault="00F97BC2">
            <w:pPr>
              <w:jc w:val="center"/>
              <w:rPr>
                <w:rFonts w:eastAsia="仿宋"/>
                <w:color w:val="000000"/>
                <w:szCs w:val="21"/>
              </w:rPr>
            </w:pPr>
          </w:p>
        </w:tc>
      </w:tr>
      <w:tr w:rsidR="00F97BC2">
        <w:trPr>
          <w:trHeight w:val="285"/>
          <w:jc w:val="center"/>
        </w:trPr>
        <w:tc>
          <w:tcPr>
            <w:tcW w:w="1358" w:type="dxa"/>
            <w:tcBorders>
              <w:top w:val="single" w:sz="2" w:space="0" w:color="auto"/>
              <w:left w:val="single" w:sz="2" w:space="0" w:color="auto"/>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护理</w:t>
            </w:r>
          </w:p>
        </w:tc>
        <w:tc>
          <w:tcPr>
            <w:tcW w:w="2325"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护理</w:t>
            </w:r>
          </w:p>
        </w:tc>
        <w:tc>
          <w:tcPr>
            <w:tcW w:w="1537" w:type="dxa"/>
            <w:gridSpan w:val="2"/>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本科及以上</w:t>
            </w:r>
          </w:p>
        </w:tc>
        <w:tc>
          <w:tcPr>
            <w:tcW w:w="827" w:type="dxa"/>
            <w:tcBorders>
              <w:top w:val="single" w:sz="2" w:space="0" w:color="auto"/>
              <w:left w:val="nil"/>
              <w:bottom w:val="single" w:sz="2" w:space="0" w:color="auto"/>
              <w:right w:val="single" w:sz="2" w:space="0" w:color="auto"/>
            </w:tcBorders>
          </w:tcPr>
          <w:p w:rsidR="00F97BC2" w:rsidRDefault="00F81560">
            <w:pPr>
              <w:jc w:val="center"/>
              <w:rPr>
                <w:rFonts w:eastAsia="仿宋"/>
                <w:color w:val="000000"/>
                <w:szCs w:val="21"/>
              </w:rPr>
            </w:pPr>
            <w:r>
              <w:rPr>
                <w:rFonts w:hint="eastAsia"/>
                <w:sz w:val="24"/>
              </w:rPr>
              <w:t>10</w:t>
            </w:r>
          </w:p>
        </w:tc>
        <w:tc>
          <w:tcPr>
            <w:tcW w:w="3013" w:type="dxa"/>
            <w:vMerge/>
            <w:tcBorders>
              <w:left w:val="nil"/>
              <w:bottom w:val="single" w:sz="2" w:space="0" w:color="auto"/>
              <w:right w:val="single" w:sz="2" w:space="0" w:color="auto"/>
            </w:tcBorders>
          </w:tcPr>
          <w:p w:rsidR="00F97BC2" w:rsidRDefault="00F97BC2">
            <w:pPr>
              <w:jc w:val="center"/>
              <w:rPr>
                <w:rFonts w:eastAsia="仿宋"/>
                <w:color w:val="000000"/>
                <w:szCs w:val="21"/>
              </w:rPr>
            </w:pP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山东华亿比科新能源股份有限公司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395"/>
        <w:gridCol w:w="61"/>
        <w:gridCol w:w="1790"/>
        <w:gridCol w:w="993"/>
        <w:gridCol w:w="205"/>
        <w:gridCol w:w="1029"/>
        <w:gridCol w:w="574"/>
        <w:gridCol w:w="3013"/>
      </w:tblGrid>
      <w:tr w:rsidR="00F97BC2">
        <w:trPr>
          <w:trHeight w:val="608"/>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ascii="宋体" w:hAnsi="宋体" w:cs="宋体" w:hint="eastAsia"/>
                <w:sz w:val="28"/>
                <w:szCs w:val="28"/>
              </w:rPr>
              <w:t>朱鸣雪</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ascii="宋体" w:hAnsi="宋体" w:cs="宋体" w:hint="eastAsia"/>
                <w:sz w:val="28"/>
                <w:szCs w:val="28"/>
              </w:rPr>
              <w:t>17660398029</w:t>
            </w:r>
          </w:p>
        </w:tc>
      </w:tr>
      <w:tr w:rsidR="00F97BC2">
        <w:trPr>
          <w:trHeight w:val="615"/>
          <w:jc w:val="center"/>
        </w:trPr>
        <w:tc>
          <w:tcPr>
            <w:tcW w:w="145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ascii="宋体" w:hAnsi="宋体" w:cs="宋体" w:hint="eastAsia"/>
                <w:sz w:val="28"/>
                <w:szCs w:val="28"/>
              </w:rPr>
              <w:t>sdhybk@163.com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ascii="宋体" w:hAnsi="宋体" w:cs="宋体" w:hint="eastAsia"/>
                <w:sz w:val="28"/>
                <w:szCs w:val="28"/>
              </w:rPr>
              <w:t>台儿庄区经济开发区</w:t>
            </w:r>
          </w:p>
        </w:tc>
      </w:tr>
      <w:tr w:rsidR="00F97BC2">
        <w:trPr>
          <w:trHeight w:val="59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4064"/>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widowControl w:val="0"/>
              <w:spacing w:line="360" w:lineRule="exact"/>
              <w:ind w:firstLineChars="200" w:firstLine="560"/>
              <w:rPr>
                <w:rFonts w:eastAsia="仿宋_GB2312"/>
                <w:color w:val="000000"/>
                <w:sz w:val="24"/>
                <w:szCs w:val="24"/>
              </w:rPr>
            </w:pPr>
            <w:r>
              <w:rPr>
                <w:rFonts w:hint="eastAsia"/>
                <w:sz w:val="28"/>
                <w:szCs w:val="28"/>
              </w:rPr>
              <w:t>山东华亿比科新能源股份有限公司始建于</w:t>
            </w:r>
            <w:r>
              <w:rPr>
                <w:rFonts w:hint="eastAsia"/>
                <w:sz w:val="28"/>
                <w:szCs w:val="28"/>
              </w:rPr>
              <w:t xml:space="preserve"> 2017 </w:t>
            </w:r>
            <w:r>
              <w:rPr>
                <w:rFonts w:hint="eastAsia"/>
                <w:sz w:val="28"/>
                <w:szCs w:val="28"/>
              </w:rPr>
              <w:t>年，是一家专业从事新能源动力电池（组）、电池总成系统和新能源电动汽车的研发、生产、销售和售后服务为一体的高新技术企业，华亿比科由枣庄华亿矿业集团与辽宁比科新能源股份公司共同投资建设，是符合国家“十三五”战略性新兴产业的新能源朝阳企业，是山东省新旧动能转换中的主力军，对山东省国有企业转型升级具有重大意义。华亿比科与全球范围内著名科研院校、研究机构及实验室建立了合作伙伴关系，并与其中的</w:t>
            </w:r>
            <w:r>
              <w:rPr>
                <w:rFonts w:hint="eastAsia"/>
                <w:sz w:val="28"/>
                <w:szCs w:val="28"/>
              </w:rPr>
              <w:t xml:space="preserve"> 200 </w:t>
            </w:r>
            <w:r>
              <w:rPr>
                <w:rFonts w:hint="eastAsia"/>
                <w:sz w:val="28"/>
                <w:szCs w:val="28"/>
              </w:rPr>
              <w:t>多名专职研发人员共同打造比科新能三级研发体系，与中南大学、苏州大学、大连理工大学、清华大学苏州汽车研究院等院校合作，以教授、副教授为主，在各个大学实验室进行基础研究，为公司提供基础研究支持；同时带领一批以博、硕、学士为主的受过专业化的技术研发培训。</w:t>
            </w:r>
          </w:p>
        </w:tc>
      </w:tr>
      <w:tr w:rsidR="00F97BC2">
        <w:trPr>
          <w:trHeight w:val="9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395"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851"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29"/>
          <w:jc w:val="center"/>
        </w:trPr>
        <w:tc>
          <w:tcPr>
            <w:tcW w:w="1395" w:type="dxa"/>
            <w:tcBorders>
              <w:top w:val="single" w:sz="2" w:space="0" w:color="auto"/>
              <w:left w:val="single" w:sz="2" w:space="0" w:color="auto"/>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品质</w:t>
            </w:r>
          </w:p>
        </w:tc>
        <w:tc>
          <w:tcPr>
            <w:tcW w:w="1851"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电气自动化、机械一体化、化学</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sz w:val="22"/>
                <w:szCs w:val="22"/>
              </w:rPr>
            </w:pPr>
            <w:r>
              <w:rPr>
                <w:rFonts w:ascii="宋体" w:hAnsi="宋体" w:cs="宋体" w:hint="eastAsia"/>
                <w:sz w:val="22"/>
                <w:szCs w:val="22"/>
              </w:rPr>
              <w:t>本科及</w:t>
            </w: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kern w:val="2"/>
                <w:sz w:val="22"/>
                <w:szCs w:val="22"/>
              </w:rPr>
            </w:pPr>
            <w:r>
              <w:rPr>
                <w:rFonts w:ascii="宋体" w:hAnsi="宋体" w:cs="宋体" w:hint="eastAsia"/>
                <w:sz w:val="22"/>
                <w:szCs w:val="22"/>
              </w:rPr>
              <w:t>13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依据工作表现，3000-5000</w:t>
            </w:r>
          </w:p>
        </w:tc>
      </w:tr>
      <w:tr w:rsidR="00F97BC2">
        <w:trPr>
          <w:trHeight w:val="595"/>
          <w:jc w:val="center"/>
        </w:trPr>
        <w:tc>
          <w:tcPr>
            <w:tcW w:w="1395" w:type="dxa"/>
            <w:tcBorders>
              <w:top w:val="single" w:sz="2" w:space="0" w:color="auto"/>
              <w:left w:val="single" w:sz="2" w:space="0" w:color="auto"/>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技术</w:t>
            </w:r>
          </w:p>
        </w:tc>
        <w:tc>
          <w:tcPr>
            <w:tcW w:w="1851"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电气自动化、机械一体化、化学</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sz w:val="22"/>
                <w:szCs w:val="22"/>
              </w:rPr>
            </w:pPr>
            <w:r>
              <w:rPr>
                <w:rFonts w:ascii="宋体" w:hAnsi="宋体" w:cs="宋体" w:hint="eastAsia"/>
                <w:sz w:val="22"/>
                <w:szCs w:val="22"/>
              </w:rPr>
              <w:t>本科及</w:t>
            </w: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12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依据工作表现，3000-5000</w:t>
            </w:r>
          </w:p>
        </w:tc>
      </w:tr>
      <w:tr w:rsidR="00F97BC2">
        <w:trPr>
          <w:trHeight w:val="660"/>
          <w:jc w:val="center"/>
        </w:trPr>
        <w:tc>
          <w:tcPr>
            <w:tcW w:w="1395" w:type="dxa"/>
            <w:tcBorders>
              <w:top w:val="single" w:sz="2" w:space="0" w:color="auto"/>
              <w:left w:val="single" w:sz="2" w:space="0" w:color="auto"/>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PACK</w:t>
            </w:r>
          </w:p>
        </w:tc>
        <w:tc>
          <w:tcPr>
            <w:tcW w:w="1851"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电气自动化、机械一体化、化学</w:t>
            </w:r>
          </w:p>
        </w:tc>
        <w:tc>
          <w:tcPr>
            <w:tcW w:w="993" w:type="dxa"/>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sz w:val="22"/>
                <w:szCs w:val="22"/>
              </w:rPr>
            </w:pPr>
            <w:r>
              <w:rPr>
                <w:rFonts w:ascii="宋体" w:hAnsi="宋体" w:cs="宋体" w:hint="eastAsia"/>
                <w:sz w:val="22"/>
                <w:szCs w:val="22"/>
              </w:rPr>
              <w:t>本科及</w:t>
            </w: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以上</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10</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97BC2">
            <w:pPr>
              <w:widowControl w:val="0"/>
              <w:spacing w:line="280" w:lineRule="exact"/>
              <w:jc w:val="center"/>
              <w:rPr>
                <w:rFonts w:ascii="宋体" w:hAnsi="宋体" w:cs="宋体"/>
                <w:sz w:val="22"/>
                <w:szCs w:val="22"/>
              </w:rPr>
            </w:pPr>
          </w:p>
          <w:p w:rsidR="00F97BC2" w:rsidRDefault="00F81560">
            <w:pPr>
              <w:widowControl w:val="0"/>
              <w:spacing w:line="280" w:lineRule="exact"/>
              <w:jc w:val="center"/>
              <w:rPr>
                <w:rFonts w:ascii="宋体" w:hAnsi="宋体" w:cs="宋体"/>
                <w:color w:val="000000"/>
                <w:sz w:val="22"/>
                <w:szCs w:val="22"/>
              </w:rPr>
            </w:pPr>
            <w:r>
              <w:rPr>
                <w:rFonts w:ascii="宋体" w:hAnsi="宋体" w:cs="宋体" w:hint="eastAsia"/>
                <w:sz w:val="22"/>
                <w:szCs w:val="22"/>
              </w:rPr>
              <w:t>依据工作表现，3000-5000</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方正仿宋_GBK"/>
          <w:color w:val="000000"/>
          <w:sz w:val="28"/>
          <w:szCs w:val="28"/>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山东越成制动系统股份有限公司</w:t>
      </w:r>
    </w:p>
    <w:tbl>
      <w:tblPr>
        <w:tblpPr w:leftFromText="180" w:rightFromText="180" w:vertAnchor="text" w:horzAnchor="page" w:tblpX="1549" w:tblpY="238"/>
        <w:tblOverlap w:val="never"/>
        <w:tblW w:w="9060" w:type="dxa"/>
        <w:tblLayout w:type="fixed"/>
        <w:tblLook w:val="04A0"/>
      </w:tblPr>
      <w:tblGrid>
        <w:gridCol w:w="1456"/>
        <w:gridCol w:w="190"/>
        <w:gridCol w:w="1600"/>
        <w:gridCol w:w="993"/>
        <w:gridCol w:w="205"/>
        <w:gridCol w:w="1029"/>
        <w:gridCol w:w="574"/>
        <w:gridCol w:w="3013"/>
      </w:tblGrid>
      <w:tr w:rsidR="00F97BC2">
        <w:trPr>
          <w:trHeight w:val="608"/>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杨芝金</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13863295626</w:t>
            </w:r>
          </w:p>
        </w:tc>
      </w:tr>
      <w:tr w:rsidR="00F97BC2">
        <w:trPr>
          <w:trHeight w:val="615"/>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1332279643</w:t>
            </w:r>
            <w:r>
              <w:rPr>
                <w:rFonts w:eastAsia="仿宋"/>
                <w:color w:val="000000"/>
                <w:sz w:val="28"/>
                <w:szCs w:val="28"/>
              </w:rPr>
              <w:t>@qq.com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台儿庄经济开发区台北路西首</w:t>
            </w:r>
          </w:p>
        </w:tc>
      </w:tr>
      <w:tr w:rsidR="00F97BC2">
        <w:trPr>
          <w:trHeight w:val="625"/>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rsidP="00704018">
            <w:pPr>
              <w:spacing w:line="360" w:lineRule="exact"/>
              <w:ind w:firstLineChars="147" w:firstLine="309"/>
              <w:rPr>
                <w:rFonts w:eastAsia="仿宋_GB2312"/>
                <w:color w:val="000000"/>
                <w:sz w:val="24"/>
                <w:szCs w:val="24"/>
              </w:rPr>
            </w:pPr>
            <w:r>
              <w:rPr>
                <w:rFonts w:hint="eastAsia"/>
                <w:szCs w:val="21"/>
              </w:rPr>
              <w:t>山东越成制动系统股份有限公司成立于</w:t>
            </w:r>
            <w:r>
              <w:rPr>
                <w:rFonts w:hint="eastAsia"/>
                <w:szCs w:val="21"/>
              </w:rPr>
              <w:t>2011</w:t>
            </w:r>
            <w:r>
              <w:rPr>
                <w:rFonts w:hint="eastAsia"/>
                <w:szCs w:val="21"/>
              </w:rPr>
              <w:t>年，是专业从事制动器及卡钳零部件研发、制造、服务于一体的民营股份制公司，是山东省级高新技术企业、省级企业技术中心、省级工业设计中心，公司拥有行业专业资深工程师，生产检测设备完善，拥有各类加工中心、数控车床、铣床、磨床、装配及检测等综合设备，拥有各类制动器调整机构测试台、制动器性能检测、制动扭转疲劳、制动器寿命等综合试验检测设备，拥有自主</w:t>
            </w:r>
            <w:r>
              <w:rPr>
                <w:rFonts w:hint="eastAsia"/>
                <w:szCs w:val="21"/>
              </w:rPr>
              <w:t>TOGET</w:t>
            </w:r>
            <w:r>
              <w:rPr>
                <w:rFonts w:hint="eastAsia"/>
                <w:szCs w:val="21"/>
              </w:rPr>
              <w:t>品牌，已获得</w:t>
            </w:r>
            <w:r>
              <w:rPr>
                <w:rFonts w:hint="eastAsia"/>
                <w:szCs w:val="21"/>
              </w:rPr>
              <w:t>19</w:t>
            </w:r>
            <w:r>
              <w:rPr>
                <w:rFonts w:hint="eastAsia"/>
                <w:szCs w:val="21"/>
              </w:rPr>
              <w:t>项国家专利，越成制动器系列已完成国内外多家知名车桥匹配路试，产品已批量为各类特种车辆、改装车辆等企业配套，批量出口到欧洲、美洲、南非、澳大利亚、俄罗斯及东南亚地区。已在国际市场上已建立良好信誉和稳固的合作关系，每年参加巴西、德国、南非、俄罗斯等国际汽配展会，已经与巴西、英国、美国等多家公司建立良好的合作关系，部分产品已通过国外客户的应用测试，在国内市场上，公司产品正逐步打破国外公司技术垄断壁垒，积极争取国内高端车型配套机会，保持企业健康持续成长式的发展。公司正积极推进研发全系列盘式制动器产品，并为市场批量增长做好充分准备。未来几年，将在全球范围内实现制动器系列产品的配套供应。</w:t>
            </w:r>
          </w:p>
        </w:tc>
      </w:tr>
      <w:tr w:rsidR="00F97BC2">
        <w:trPr>
          <w:trHeight w:val="584"/>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595"/>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535"/>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sz w:val="24"/>
                <w:szCs w:val="24"/>
              </w:rPr>
              <w:t>外贸业务员</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外贸</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6</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widowControl w:val="0"/>
              <w:spacing w:line="400" w:lineRule="exact"/>
              <w:rPr>
                <w:rFonts w:ascii="宋体" w:hAnsi="宋体" w:cs="宋体"/>
                <w:color w:val="000000"/>
                <w:sz w:val="24"/>
                <w:szCs w:val="24"/>
              </w:rPr>
            </w:pPr>
            <w:r>
              <w:rPr>
                <w:rFonts w:ascii="宋体" w:hAnsi="宋体" w:cs="宋体" w:hint="eastAsia"/>
                <w:sz w:val="24"/>
                <w:szCs w:val="24"/>
              </w:rPr>
              <w:t>基本工资3500，另有业务费及绩效奖励。</w:t>
            </w:r>
          </w:p>
        </w:tc>
      </w:tr>
      <w:tr w:rsidR="00F97BC2">
        <w:trPr>
          <w:trHeight w:val="630"/>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sz w:val="24"/>
                <w:szCs w:val="24"/>
              </w:rPr>
              <w:t>机械工程师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机械工程</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本科</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color w:val="000000"/>
                <w:sz w:val="24"/>
                <w:szCs w:val="24"/>
              </w:rPr>
            </w:pPr>
            <w:r>
              <w:rPr>
                <w:rFonts w:ascii="宋体" w:hAnsi="宋体" w:cs="宋体" w:hint="eastAsia"/>
                <w:color w:val="000000"/>
                <w:sz w:val="24"/>
                <w:szCs w:val="24"/>
              </w:rPr>
              <w:t>4</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ascii="宋体" w:hAnsi="宋体" w:cs="宋体"/>
                <w:color w:val="000000"/>
                <w:sz w:val="24"/>
                <w:szCs w:val="24"/>
              </w:rPr>
            </w:pPr>
            <w:r>
              <w:rPr>
                <w:rFonts w:ascii="宋体" w:hAnsi="宋体" w:cs="宋体" w:hint="eastAsia"/>
                <w:sz w:val="24"/>
                <w:szCs w:val="24"/>
              </w:rPr>
              <w:t>待遇实行年薪制，具体面谈</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方正仿宋_GBK"/>
          <w:color w:val="000000"/>
          <w:sz w:val="28"/>
          <w:szCs w:val="28"/>
        </w:rPr>
      </w:pPr>
    </w:p>
    <w:p w:rsidR="00F97BC2" w:rsidRDefault="00F81560">
      <w:pPr>
        <w:spacing w:after="100" w:afterAutospacing="1" w:line="580" w:lineRule="exact"/>
        <w:jc w:val="center"/>
        <w:rPr>
          <w:rFonts w:ascii="黑体" w:eastAsia="黑体" w:hAnsi="黑体"/>
          <w:color w:val="000000"/>
          <w:sz w:val="44"/>
          <w:szCs w:val="44"/>
        </w:rPr>
      </w:pPr>
      <w:r>
        <w:rPr>
          <w:rFonts w:ascii="黑体" w:eastAsia="黑体" w:hAnsi="黑体" w:hint="eastAsia"/>
          <w:color w:val="000000"/>
          <w:sz w:val="44"/>
          <w:szCs w:val="44"/>
        </w:rPr>
        <w:t>枣庄海扬王朝纺织有限公司</w:t>
      </w:r>
    </w:p>
    <w:tbl>
      <w:tblPr>
        <w:tblW w:w="10234" w:type="dxa"/>
        <w:jc w:val="center"/>
        <w:tblInd w:w="933" w:type="dxa"/>
        <w:tblLayout w:type="fixed"/>
        <w:tblLook w:val="04A0"/>
      </w:tblPr>
      <w:tblGrid>
        <w:gridCol w:w="1456"/>
        <w:gridCol w:w="260"/>
        <w:gridCol w:w="2381"/>
        <w:gridCol w:w="1021"/>
        <w:gridCol w:w="822"/>
        <w:gridCol w:w="29"/>
        <w:gridCol w:w="850"/>
        <w:gridCol w:w="3415"/>
      </w:tblGrid>
      <w:tr w:rsidR="00F97BC2">
        <w:trPr>
          <w:trHeight w:val="608"/>
          <w:jc w:val="center"/>
        </w:trPr>
        <w:tc>
          <w:tcPr>
            <w:tcW w:w="1456" w:type="dxa"/>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联系人</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黄金虎</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8"/>
                <w:szCs w:val="28"/>
              </w:rPr>
              <w:t>联系电话</w:t>
            </w:r>
          </w:p>
        </w:tc>
        <w:tc>
          <w:tcPr>
            <w:tcW w:w="4294" w:type="dxa"/>
            <w:gridSpan w:val="3"/>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0632-6658799  13589646357</w:t>
            </w:r>
          </w:p>
        </w:tc>
      </w:tr>
      <w:tr w:rsidR="00F97BC2">
        <w:trPr>
          <w:trHeight w:val="615"/>
          <w:jc w:val="center"/>
        </w:trPr>
        <w:tc>
          <w:tcPr>
            <w:tcW w:w="1456" w:type="dxa"/>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电子邮箱</w:t>
            </w:r>
          </w:p>
        </w:tc>
        <w:tc>
          <w:tcPr>
            <w:tcW w:w="2641"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hywc@163.com</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单位地址</w:t>
            </w:r>
          </w:p>
        </w:tc>
        <w:tc>
          <w:tcPr>
            <w:tcW w:w="4294" w:type="dxa"/>
            <w:gridSpan w:val="3"/>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山东省枣庄市台儿庄区文化西路</w:t>
            </w:r>
          </w:p>
        </w:tc>
      </w:tr>
      <w:tr w:rsidR="00F97BC2">
        <w:trPr>
          <w:trHeight w:val="378"/>
          <w:jc w:val="center"/>
        </w:trPr>
        <w:tc>
          <w:tcPr>
            <w:tcW w:w="10234" w:type="dxa"/>
            <w:gridSpan w:val="8"/>
            <w:tcBorders>
              <w:top w:val="single" w:sz="4" w:space="0" w:color="auto"/>
              <w:left w:val="single" w:sz="4" w:space="0" w:color="auto"/>
              <w:bottom w:val="single" w:sz="4" w:space="0" w:color="auto"/>
              <w:right w:val="single" w:sz="4" w:space="0" w:color="auto"/>
            </w:tcBorders>
            <w:vAlign w:val="center"/>
          </w:tcPr>
          <w:p w:rsidR="00F97BC2" w:rsidRDefault="00F81560">
            <w:pPr>
              <w:jc w:val="center"/>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28"/>
                <w:szCs w:val="28"/>
              </w:rPr>
              <w:t>单位简介</w:t>
            </w:r>
          </w:p>
        </w:tc>
      </w:tr>
      <w:tr w:rsidR="00F97BC2">
        <w:trPr>
          <w:trHeight w:val="2079"/>
          <w:jc w:val="center"/>
        </w:trPr>
        <w:tc>
          <w:tcPr>
            <w:tcW w:w="10234" w:type="dxa"/>
            <w:gridSpan w:val="8"/>
            <w:tcBorders>
              <w:top w:val="single" w:sz="4" w:space="0" w:color="auto"/>
              <w:left w:val="single" w:sz="2" w:space="0" w:color="auto"/>
              <w:bottom w:val="single" w:sz="4" w:space="0" w:color="auto"/>
              <w:right w:val="single" w:sz="2" w:space="0" w:color="auto"/>
            </w:tcBorders>
          </w:tcPr>
          <w:p w:rsidR="00F97BC2" w:rsidRDefault="00F81560">
            <w:pPr>
              <w:spacing w:line="360" w:lineRule="exact"/>
              <w:ind w:firstLineChars="200" w:firstLine="560"/>
              <w:rPr>
                <w:rFonts w:asciiTheme="majorEastAsia" w:eastAsiaTheme="majorEastAsia" w:hAnsiTheme="majorEastAsia" w:cs="宋体"/>
                <w:sz w:val="28"/>
                <w:szCs w:val="28"/>
              </w:rPr>
            </w:pPr>
            <w:r>
              <w:rPr>
                <w:rFonts w:asciiTheme="majorEastAsia" w:eastAsiaTheme="majorEastAsia" w:hAnsiTheme="majorEastAsia"/>
                <w:sz w:val="28"/>
                <w:szCs w:val="28"/>
              </w:rPr>
              <w:t>枣</w:t>
            </w:r>
            <w:r>
              <w:rPr>
                <w:rFonts w:asciiTheme="majorEastAsia" w:eastAsiaTheme="majorEastAsia" w:hAnsiTheme="majorEastAsia" w:hint="eastAsia"/>
                <w:sz w:val="28"/>
                <w:szCs w:val="28"/>
              </w:rPr>
              <w:t>庄海</w:t>
            </w:r>
            <w:r>
              <w:rPr>
                <w:rFonts w:asciiTheme="majorEastAsia" w:eastAsiaTheme="majorEastAsia" w:hAnsiTheme="majorEastAsia"/>
                <w:sz w:val="28"/>
                <w:szCs w:val="28"/>
              </w:rPr>
              <w:t>扬</w:t>
            </w:r>
            <w:r>
              <w:rPr>
                <w:rFonts w:asciiTheme="majorEastAsia" w:eastAsiaTheme="majorEastAsia" w:hAnsiTheme="majorEastAsia" w:hint="eastAsia"/>
                <w:sz w:val="28"/>
                <w:szCs w:val="28"/>
              </w:rPr>
              <w:t>王朝</w:t>
            </w:r>
            <w:r>
              <w:rPr>
                <w:rFonts w:asciiTheme="majorEastAsia" w:eastAsiaTheme="majorEastAsia" w:hAnsiTheme="majorEastAsia"/>
                <w:sz w:val="28"/>
                <w:szCs w:val="28"/>
              </w:rPr>
              <w:t>纺织</w:t>
            </w:r>
            <w:r>
              <w:rPr>
                <w:rFonts w:asciiTheme="majorEastAsia" w:eastAsiaTheme="majorEastAsia" w:hAnsiTheme="majorEastAsia" w:hint="eastAsia"/>
                <w:sz w:val="28"/>
                <w:szCs w:val="28"/>
              </w:rPr>
              <w:t>有限公司是一家集</w:t>
            </w:r>
            <w:r>
              <w:rPr>
                <w:rFonts w:asciiTheme="majorEastAsia" w:eastAsiaTheme="majorEastAsia" w:hAnsiTheme="majorEastAsia"/>
                <w:sz w:val="28"/>
                <w:szCs w:val="28"/>
              </w:rPr>
              <w:t>纺纱</w:t>
            </w:r>
            <w:r>
              <w:rPr>
                <w:rFonts w:asciiTheme="majorEastAsia" w:eastAsiaTheme="majorEastAsia" w:hAnsiTheme="majorEastAsia" w:hint="eastAsia"/>
                <w:sz w:val="28"/>
                <w:szCs w:val="28"/>
              </w:rPr>
              <w:t>、染整、</w:t>
            </w:r>
            <w:r>
              <w:rPr>
                <w:rFonts w:asciiTheme="majorEastAsia" w:eastAsiaTheme="majorEastAsia" w:hAnsiTheme="majorEastAsia"/>
                <w:sz w:val="28"/>
                <w:szCs w:val="28"/>
              </w:rPr>
              <w:t>织</w:t>
            </w:r>
            <w:r>
              <w:rPr>
                <w:rFonts w:asciiTheme="majorEastAsia" w:eastAsiaTheme="majorEastAsia" w:hAnsiTheme="majorEastAsia" w:hint="eastAsia"/>
                <w:sz w:val="28"/>
                <w:szCs w:val="28"/>
              </w:rPr>
              <w:t>布、后整理加工于一</w:t>
            </w:r>
            <w:r>
              <w:rPr>
                <w:rFonts w:asciiTheme="majorEastAsia" w:eastAsiaTheme="majorEastAsia" w:hAnsiTheme="majorEastAsia"/>
                <w:sz w:val="28"/>
                <w:szCs w:val="28"/>
              </w:rPr>
              <w:t>体的综</w:t>
            </w:r>
            <w:r>
              <w:rPr>
                <w:rFonts w:asciiTheme="majorEastAsia" w:eastAsiaTheme="majorEastAsia" w:hAnsiTheme="majorEastAsia" w:hint="eastAsia"/>
                <w:sz w:val="28"/>
                <w:szCs w:val="28"/>
              </w:rPr>
              <w:t>合型</w:t>
            </w:r>
            <w:r>
              <w:rPr>
                <w:rFonts w:asciiTheme="majorEastAsia" w:eastAsiaTheme="majorEastAsia" w:hAnsiTheme="majorEastAsia"/>
                <w:sz w:val="28"/>
                <w:szCs w:val="28"/>
              </w:rPr>
              <w:t>纺织</w:t>
            </w:r>
            <w:r>
              <w:rPr>
                <w:rFonts w:asciiTheme="majorEastAsia" w:eastAsiaTheme="majorEastAsia" w:hAnsiTheme="majorEastAsia" w:hint="eastAsia"/>
                <w:sz w:val="28"/>
                <w:szCs w:val="28"/>
              </w:rPr>
              <w:t>企</w:t>
            </w:r>
            <w:r>
              <w:rPr>
                <w:rFonts w:asciiTheme="majorEastAsia" w:eastAsiaTheme="majorEastAsia" w:hAnsiTheme="majorEastAsia"/>
                <w:sz w:val="28"/>
                <w:szCs w:val="28"/>
              </w:rPr>
              <w:t>业</w:t>
            </w:r>
            <w:r>
              <w:rPr>
                <w:rFonts w:asciiTheme="majorEastAsia" w:eastAsiaTheme="majorEastAsia" w:hAnsiTheme="majorEastAsia" w:hint="eastAsia"/>
                <w:sz w:val="28"/>
                <w:szCs w:val="28"/>
              </w:rPr>
              <w:t>，坐落在美丽的京杭大运河畔，是</w:t>
            </w:r>
            <w:r>
              <w:rPr>
                <w:rFonts w:asciiTheme="majorEastAsia" w:eastAsiaTheme="majorEastAsia" w:hAnsiTheme="majorEastAsia" w:cs="宋体" w:hint="eastAsia"/>
                <w:sz w:val="28"/>
                <w:szCs w:val="28"/>
              </w:rPr>
              <w:t>中</w:t>
            </w:r>
            <w:r>
              <w:rPr>
                <w:rFonts w:asciiTheme="majorEastAsia" w:eastAsiaTheme="majorEastAsia" w:hAnsiTheme="majorEastAsia" w:cs="宋体"/>
                <w:sz w:val="28"/>
                <w:szCs w:val="28"/>
              </w:rPr>
              <w:t>国棉纺织行业</w:t>
            </w:r>
            <w:r>
              <w:rPr>
                <w:rFonts w:asciiTheme="majorEastAsia" w:eastAsiaTheme="majorEastAsia" w:hAnsiTheme="majorEastAsia" w:cs="宋体" w:hint="eastAsia"/>
                <w:sz w:val="28"/>
                <w:szCs w:val="28"/>
              </w:rPr>
              <w:t>理事</w:t>
            </w:r>
            <w:r>
              <w:rPr>
                <w:rFonts w:asciiTheme="majorEastAsia" w:eastAsiaTheme="majorEastAsia" w:hAnsiTheme="majorEastAsia" w:cs="宋体"/>
                <w:sz w:val="28"/>
                <w:szCs w:val="28"/>
              </w:rPr>
              <w:t>单</w:t>
            </w:r>
            <w:r>
              <w:rPr>
                <w:rFonts w:asciiTheme="majorEastAsia" w:eastAsiaTheme="majorEastAsia" w:hAnsiTheme="majorEastAsia" w:cs="宋体" w:hint="eastAsia"/>
                <w:sz w:val="28"/>
                <w:szCs w:val="28"/>
              </w:rPr>
              <w:t>位、国家高新技术企业、国家弹力牛仔面料基地企业，拥有山东省省级企业技术中心一座。</w:t>
            </w:r>
          </w:p>
          <w:p w:rsidR="00F97BC2" w:rsidRDefault="00F81560">
            <w:pPr>
              <w:spacing w:line="360" w:lineRule="exact"/>
              <w:ind w:firstLineChars="200" w:firstLine="560"/>
              <w:rPr>
                <w:rFonts w:asciiTheme="majorEastAsia" w:eastAsiaTheme="majorEastAsia" w:hAnsiTheme="majorEastAsia"/>
                <w:sz w:val="28"/>
                <w:szCs w:val="28"/>
              </w:rPr>
            </w:pPr>
            <w:r>
              <w:rPr>
                <w:rFonts w:asciiTheme="majorEastAsia" w:eastAsiaTheme="majorEastAsia" w:hAnsiTheme="majorEastAsia" w:cs="宋体"/>
                <w:sz w:val="28"/>
                <w:szCs w:val="28"/>
              </w:rPr>
              <w:t>2012</w:t>
            </w:r>
            <w:r>
              <w:rPr>
                <w:rFonts w:asciiTheme="majorEastAsia" w:eastAsiaTheme="majorEastAsia" w:hAnsiTheme="majorEastAsia" w:cs="宋体" w:hint="eastAsia"/>
                <w:sz w:val="28"/>
                <w:szCs w:val="28"/>
              </w:rPr>
              <w:t>-2017年连续六年被中</w:t>
            </w:r>
            <w:r>
              <w:rPr>
                <w:rFonts w:asciiTheme="majorEastAsia" w:eastAsiaTheme="majorEastAsia" w:hAnsiTheme="majorEastAsia" w:cs="宋体"/>
                <w:sz w:val="28"/>
                <w:szCs w:val="28"/>
              </w:rPr>
              <w:t>国棉纺织</w:t>
            </w:r>
            <w:r>
              <w:rPr>
                <w:rFonts w:asciiTheme="majorEastAsia" w:eastAsiaTheme="majorEastAsia" w:hAnsiTheme="majorEastAsia" w:cs="宋体" w:hint="eastAsia"/>
                <w:sz w:val="28"/>
                <w:szCs w:val="28"/>
              </w:rPr>
              <w:t>行业评为主营业务收入“百强企</w:t>
            </w:r>
            <w:r>
              <w:rPr>
                <w:rFonts w:asciiTheme="majorEastAsia" w:eastAsiaTheme="majorEastAsia" w:hAnsiTheme="majorEastAsia" w:cs="宋体"/>
                <w:sz w:val="28"/>
                <w:szCs w:val="28"/>
              </w:rPr>
              <w:t>业</w:t>
            </w:r>
            <w:r>
              <w:rPr>
                <w:rFonts w:asciiTheme="majorEastAsia" w:eastAsiaTheme="majorEastAsia" w:hAnsiTheme="majorEastAsia" w:cs="宋体" w:hint="eastAsia"/>
                <w:sz w:val="28"/>
                <w:szCs w:val="28"/>
              </w:rPr>
              <w:t>”</w:t>
            </w:r>
            <w:r>
              <w:rPr>
                <w:rFonts w:asciiTheme="majorEastAsia" w:eastAsiaTheme="majorEastAsia" w:hAnsiTheme="majorEastAsia" w:hint="eastAsia"/>
                <w:sz w:val="28"/>
                <w:szCs w:val="28"/>
              </w:rPr>
              <w:t>、中国牛仔布行业主营业务收入“十强企业”。</w:t>
            </w:r>
          </w:p>
          <w:p w:rsidR="00F97BC2" w:rsidRDefault="00F81560">
            <w:pPr>
              <w:spacing w:line="360" w:lineRule="exact"/>
              <w:ind w:firstLineChars="200" w:firstLine="560"/>
              <w:rPr>
                <w:rFonts w:asciiTheme="majorEastAsia" w:eastAsiaTheme="majorEastAsia" w:hAnsiTheme="majorEastAsia" w:cs="宋体"/>
                <w:sz w:val="28"/>
                <w:szCs w:val="28"/>
              </w:rPr>
            </w:pPr>
            <w:r>
              <w:rPr>
                <w:rFonts w:asciiTheme="majorEastAsia" w:eastAsiaTheme="majorEastAsia" w:hAnsiTheme="majorEastAsia" w:hint="eastAsia"/>
                <w:sz w:val="28"/>
                <w:szCs w:val="28"/>
              </w:rPr>
              <w:t>公司产品被中国棉纺织行业推荐“最具影响力产品品牌”、</w:t>
            </w:r>
            <w:r>
              <w:rPr>
                <w:rFonts w:asciiTheme="majorEastAsia" w:eastAsiaTheme="majorEastAsia" w:hAnsiTheme="majorEastAsia" w:cs="宋体" w:hint="eastAsia"/>
                <w:sz w:val="28"/>
                <w:szCs w:val="28"/>
              </w:rPr>
              <w:t>“节能减排创新型棉纺织企业”，被中国纺织工业联合会授予“产品开发贡献奖”。</w:t>
            </w:r>
          </w:p>
          <w:p w:rsidR="00F97BC2" w:rsidRDefault="00F81560">
            <w:pPr>
              <w:spacing w:line="360" w:lineRule="exact"/>
              <w:ind w:firstLineChars="200" w:firstLine="560"/>
              <w:rPr>
                <w:rFonts w:asciiTheme="majorEastAsia" w:eastAsiaTheme="majorEastAsia" w:hAnsiTheme="majorEastAsia" w:cs="宋体"/>
                <w:sz w:val="28"/>
                <w:szCs w:val="28"/>
              </w:rPr>
            </w:pPr>
            <w:r>
              <w:rPr>
                <w:rFonts w:asciiTheme="majorEastAsia" w:eastAsiaTheme="majorEastAsia" w:hAnsiTheme="majorEastAsia" w:cs="宋体" w:hint="eastAsia"/>
                <w:sz w:val="28"/>
                <w:szCs w:val="28"/>
              </w:rPr>
              <w:t>企</w:t>
            </w:r>
            <w:r>
              <w:rPr>
                <w:rFonts w:asciiTheme="majorEastAsia" w:eastAsiaTheme="majorEastAsia" w:hAnsiTheme="majorEastAsia" w:cs="宋体"/>
                <w:sz w:val="28"/>
                <w:szCs w:val="28"/>
              </w:rPr>
              <w:t>业拥有</w:t>
            </w:r>
            <w:r>
              <w:rPr>
                <w:rFonts w:asciiTheme="majorEastAsia" w:eastAsiaTheme="majorEastAsia" w:hAnsiTheme="majorEastAsia" w:cs="宋体" w:hint="eastAsia"/>
                <w:sz w:val="28"/>
                <w:szCs w:val="28"/>
              </w:rPr>
              <w:t>自</w:t>
            </w:r>
            <w:r>
              <w:rPr>
                <w:rFonts w:asciiTheme="majorEastAsia" w:eastAsiaTheme="majorEastAsia" w:hAnsiTheme="majorEastAsia" w:cs="宋体"/>
                <w:sz w:val="28"/>
                <w:szCs w:val="28"/>
              </w:rPr>
              <w:t>营进出</w:t>
            </w:r>
            <w:r>
              <w:rPr>
                <w:rFonts w:asciiTheme="majorEastAsia" w:eastAsiaTheme="majorEastAsia" w:hAnsiTheme="majorEastAsia" w:cs="宋体" w:hint="eastAsia"/>
                <w:sz w:val="28"/>
                <w:szCs w:val="28"/>
              </w:rPr>
              <w:t>口</w:t>
            </w:r>
            <w:r>
              <w:rPr>
                <w:rFonts w:asciiTheme="majorEastAsia" w:eastAsiaTheme="majorEastAsia" w:hAnsiTheme="majorEastAsia" w:cs="宋体"/>
                <w:sz w:val="28"/>
                <w:szCs w:val="28"/>
              </w:rPr>
              <w:t>权,</w:t>
            </w:r>
            <w:r>
              <w:rPr>
                <w:rFonts w:asciiTheme="majorEastAsia" w:eastAsiaTheme="majorEastAsia" w:hAnsiTheme="majorEastAsia" w:cs="宋体" w:hint="eastAsia"/>
                <w:sz w:val="28"/>
                <w:szCs w:val="28"/>
              </w:rPr>
              <w:t>年</w:t>
            </w:r>
            <w:r>
              <w:rPr>
                <w:rFonts w:asciiTheme="majorEastAsia" w:eastAsiaTheme="majorEastAsia" w:hAnsiTheme="majorEastAsia" w:cs="宋体"/>
                <w:sz w:val="28"/>
                <w:szCs w:val="28"/>
              </w:rPr>
              <w:t>产</w:t>
            </w:r>
            <w:r>
              <w:rPr>
                <w:rFonts w:asciiTheme="majorEastAsia" w:eastAsiaTheme="majorEastAsia" w:hAnsiTheme="majorEastAsia" w:cs="宋体" w:hint="eastAsia"/>
                <w:sz w:val="28"/>
                <w:szCs w:val="28"/>
              </w:rPr>
              <w:t>牛仔布</w:t>
            </w:r>
            <w:r>
              <w:rPr>
                <w:rFonts w:asciiTheme="majorEastAsia" w:eastAsiaTheme="majorEastAsia" w:hAnsiTheme="majorEastAsia" w:cs="宋体"/>
                <w:sz w:val="28"/>
                <w:szCs w:val="28"/>
              </w:rPr>
              <w:t>3000</w:t>
            </w:r>
            <w:r>
              <w:rPr>
                <w:rFonts w:asciiTheme="majorEastAsia" w:eastAsiaTheme="majorEastAsia" w:hAnsiTheme="majorEastAsia" w:cs="宋体" w:hint="eastAsia"/>
                <w:sz w:val="28"/>
                <w:szCs w:val="28"/>
              </w:rPr>
              <w:t>多万米，棉</w:t>
            </w:r>
            <w:r>
              <w:rPr>
                <w:rFonts w:asciiTheme="majorEastAsia" w:eastAsiaTheme="majorEastAsia" w:hAnsiTheme="majorEastAsia" w:cs="宋体"/>
                <w:sz w:val="28"/>
                <w:szCs w:val="28"/>
              </w:rPr>
              <w:t>纱10000</w:t>
            </w:r>
            <w:r>
              <w:rPr>
                <w:rFonts w:asciiTheme="majorEastAsia" w:eastAsiaTheme="majorEastAsia" w:hAnsiTheme="majorEastAsia" w:cs="宋体" w:hint="eastAsia"/>
                <w:sz w:val="28"/>
                <w:szCs w:val="28"/>
              </w:rPr>
              <w:t>余吨，服装1200万件的生</w:t>
            </w:r>
            <w:r>
              <w:rPr>
                <w:rFonts w:asciiTheme="majorEastAsia" w:eastAsiaTheme="majorEastAsia" w:hAnsiTheme="majorEastAsia" w:cs="宋体"/>
                <w:sz w:val="28"/>
                <w:szCs w:val="28"/>
              </w:rPr>
              <w:t>产</w:t>
            </w:r>
            <w:r>
              <w:rPr>
                <w:rFonts w:asciiTheme="majorEastAsia" w:eastAsiaTheme="majorEastAsia" w:hAnsiTheme="majorEastAsia" w:cs="宋体" w:hint="eastAsia"/>
                <w:sz w:val="28"/>
                <w:szCs w:val="28"/>
              </w:rPr>
              <w:t>能力。产品远销美国、欧盟、韩国、日本、东南亚、香港和澳门等二十多个国家和地区。</w:t>
            </w:r>
          </w:p>
        </w:tc>
      </w:tr>
      <w:tr w:rsidR="00F97BC2">
        <w:trPr>
          <w:trHeight w:val="660"/>
          <w:jc w:val="center"/>
        </w:trPr>
        <w:tc>
          <w:tcPr>
            <w:tcW w:w="10234" w:type="dxa"/>
            <w:gridSpan w:val="8"/>
            <w:tcBorders>
              <w:top w:val="single" w:sz="4" w:space="0" w:color="auto"/>
              <w:left w:val="single" w:sz="4" w:space="0" w:color="auto"/>
              <w:bottom w:val="single" w:sz="4" w:space="0" w:color="auto"/>
              <w:right w:val="single" w:sz="4" w:space="0" w:color="auto"/>
            </w:tcBorders>
            <w:vAlign w:val="center"/>
          </w:tcPr>
          <w:p w:rsidR="00F97BC2" w:rsidRDefault="00F81560">
            <w:pPr>
              <w:jc w:val="cente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岗位需求情况</w:t>
            </w:r>
          </w:p>
        </w:tc>
      </w:tr>
      <w:tr w:rsidR="00F97BC2">
        <w:trPr>
          <w:trHeight w:val="502"/>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需求岗位</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专业</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学历</w:t>
            </w:r>
          </w:p>
        </w:tc>
        <w:tc>
          <w:tcPr>
            <w:tcW w:w="850" w:type="dxa"/>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人数</w:t>
            </w:r>
          </w:p>
        </w:tc>
        <w:tc>
          <w:tcPr>
            <w:tcW w:w="3415" w:type="dxa"/>
            <w:tcBorders>
              <w:top w:val="single" w:sz="4" w:space="0" w:color="auto"/>
              <w:left w:val="single" w:sz="4" w:space="0" w:color="auto"/>
              <w:bottom w:val="single" w:sz="4" w:space="0" w:color="auto"/>
              <w:right w:val="single" w:sz="4" w:space="0" w:color="auto"/>
            </w:tcBorders>
            <w:vAlign w:val="center"/>
          </w:tcPr>
          <w:p w:rsidR="00F97BC2" w:rsidRDefault="00F81560">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提供待遇情况</w:t>
            </w:r>
          </w:p>
        </w:tc>
      </w:tr>
      <w:tr w:rsidR="00704018" w:rsidTr="005361BF">
        <w:trPr>
          <w:trHeight w:val="443"/>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染整工程师</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染化工程</w:t>
            </w:r>
          </w:p>
        </w:tc>
        <w:tc>
          <w:tcPr>
            <w:tcW w:w="851" w:type="dxa"/>
            <w:gridSpan w:val="2"/>
            <w:vMerge w:val="restart"/>
            <w:tcBorders>
              <w:top w:val="single" w:sz="4" w:space="0" w:color="auto"/>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大专以上学历</w:t>
            </w: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val="restart"/>
            <w:tcBorders>
              <w:top w:val="single" w:sz="4" w:space="0" w:color="auto"/>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1、签订劳动合同，交纳五险；</w:t>
            </w:r>
          </w:p>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2、薪资5000元以上；</w:t>
            </w:r>
          </w:p>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3、提供免费食宿；</w:t>
            </w:r>
          </w:p>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4、享受法定节假日。</w:t>
            </w:r>
          </w:p>
        </w:tc>
      </w:tr>
      <w:tr w:rsidR="00704018" w:rsidTr="005361BF">
        <w:trPr>
          <w:trHeight w:val="426"/>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纺纱工程师</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color w:val="000000"/>
                <w:sz w:val="28"/>
                <w:szCs w:val="28"/>
              </w:rPr>
              <w:t>纺织</w:t>
            </w:r>
            <w:r>
              <w:rPr>
                <w:rFonts w:asciiTheme="majorEastAsia" w:eastAsiaTheme="majorEastAsia" w:hAnsiTheme="majorEastAsia" w:hint="eastAsia"/>
                <w:color w:val="000000"/>
                <w:sz w:val="28"/>
                <w:szCs w:val="28"/>
              </w:rPr>
              <w:t>工程</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89"/>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纤维检验师</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纺织品、纤维检验</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69"/>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z w:val="28"/>
                <w:szCs w:val="28"/>
              </w:rPr>
              <w:t>销售代表</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z w:val="28"/>
                <w:szCs w:val="28"/>
              </w:rPr>
              <w:t>国际贸易、英语、市场营销</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35"/>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单证员</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国际贸易、英语</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35"/>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服装设计</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服装设计</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2</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35"/>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材料采购员</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纺织、机械等相关专业</w:t>
            </w:r>
          </w:p>
        </w:tc>
        <w:tc>
          <w:tcPr>
            <w:tcW w:w="851" w:type="dxa"/>
            <w:gridSpan w:val="2"/>
            <w:vMerge/>
            <w:tcBorders>
              <w:left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5</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216"/>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电气工程师</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电气自动化专业</w:t>
            </w:r>
          </w:p>
        </w:tc>
        <w:tc>
          <w:tcPr>
            <w:tcW w:w="851" w:type="dxa"/>
            <w:gridSpan w:val="2"/>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3</w:t>
            </w:r>
          </w:p>
        </w:tc>
        <w:tc>
          <w:tcPr>
            <w:tcW w:w="3415" w:type="dxa"/>
            <w:vMerge/>
            <w:tcBorders>
              <w:left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r w:rsidR="00704018" w:rsidTr="005361BF">
        <w:trPr>
          <w:trHeight w:val="346"/>
          <w:jc w:val="center"/>
        </w:trPr>
        <w:tc>
          <w:tcPr>
            <w:tcW w:w="1716"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安全工程师</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 xml:space="preserve">安全工程 </w:t>
            </w:r>
          </w:p>
        </w:tc>
        <w:tc>
          <w:tcPr>
            <w:tcW w:w="851" w:type="dxa"/>
            <w:gridSpan w:val="2"/>
            <w:vMerge/>
            <w:tcBorders>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04018" w:rsidRDefault="00704018">
            <w:pPr>
              <w:spacing w:line="360" w:lineRule="exact"/>
              <w:jc w:val="center"/>
              <w:rPr>
                <w:rFonts w:asciiTheme="majorEastAsia" w:eastAsiaTheme="majorEastAsia" w:hAnsiTheme="majorEastAsia"/>
                <w:color w:val="000000"/>
                <w:spacing w:val="-20"/>
                <w:sz w:val="28"/>
                <w:szCs w:val="28"/>
              </w:rPr>
            </w:pPr>
            <w:r>
              <w:rPr>
                <w:rFonts w:asciiTheme="majorEastAsia" w:eastAsiaTheme="majorEastAsia" w:hAnsiTheme="majorEastAsia" w:hint="eastAsia"/>
                <w:color w:val="000000"/>
                <w:spacing w:val="-20"/>
                <w:sz w:val="28"/>
                <w:szCs w:val="28"/>
              </w:rPr>
              <w:t>2</w:t>
            </w:r>
          </w:p>
        </w:tc>
        <w:tc>
          <w:tcPr>
            <w:tcW w:w="3415" w:type="dxa"/>
            <w:vMerge/>
            <w:tcBorders>
              <w:left w:val="single" w:sz="4" w:space="0" w:color="auto"/>
              <w:bottom w:val="single" w:sz="4" w:space="0" w:color="auto"/>
              <w:right w:val="single" w:sz="4" w:space="0" w:color="auto"/>
            </w:tcBorders>
            <w:vAlign w:val="center"/>
          </w:tcPr>
          <w:p w:rsidR="00704018" w:rsidRDefault="00704018">
            <w:pPr>
              <w:spacing w:line="360" w:lineRule="exact"/>
              <w:rPr>
                <w:rFonts w:asciiTheme="majorEastAsia" w:eastAsiaTheme="majorEastAsia" w:hAnsiTheme="majorEastAsia"/>
                <w:color w:val="000000"/>
                <w:sz w:val="28"/>
                <w:szCs w:val="28"/>
              </w:rPr>
            </w:pP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山东阳光博士太阳能工程有限公司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325"/>
        <w:gridCol w:w="2060"/>
        <w:gridCol w:w="1640"/>
        <w:gridCol w:w="880"/>
        <w:gridCol w:w="2699"/>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4025"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宋柱民</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269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0632-8678998</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4025"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sdygbs@126.com</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269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枣庄高新区复元四路</w:t>
            </w:r>
            <w:r>
              <w:rPr>
                <w:rFonts w:eastAsia="仿宋" w:hint="eastAsia"/>
                <w:color w:val="000000"/>
                <w:szCs w:val="21"/>
              </w:rPr>
              <w:t>369</w:t>
            </w:r>
            <w:r>
              <w:rPr>
                <w:rFonts w:eastAsia="仿宋" w:hint="eastAsia"/>
                <w:color w:val="000000"/>
                <w:szCs w:val="21"/>
              </w:rPr>
              <w:t>号</w:t>
            </w:r>
          </w:p>
        </w:tc>
      </w:tr>
      <w:tr w:rsidR="00F97BC2">
        <w:trPr>
          <w:trHeight w:val="460"/>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6"/>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color w:val="000000"/>
                <w:szCs w:val="21"/>
              </w:rPr>
            </w:pPr>
            <w:r>
              <w:rPr>
                <w:rFonts w:ascii="宋体" w:hAnsi="宋体" w:cs="宋体"/>
                <w:szCs w:val="21"/>
              </w:rPr>
              <w:t>山东阳光博士太阳能工程有限公司</w:t>
            </w:r>
            <w:r>
              <w:rPr>
                <w:rFonts w:ascii="宋体" w:hAnsi="宋体" w:cs="宋体" w:hint="eastAsia"/>
                <w:szCs w:val="21"/>
              </w:rPr>
              <w:t>成立于</w:t>
            </w:r>
            <w:r>
              <w:rPr>
                <w:rFonts w:ascii="宋体" w:hAnsi="宋体" w:cs="宋体"/>
                <w:szCs w:val="21"/>
              </w:rPr>
              <w:t>2005-08-19</w:t>
            </w:r>
            <w:r>
              <w:rPr>
                <w:rFonts w:ascii="宋体" w:hAnsi="宋体" w:cs="宋体" w:hint="eastAsia"/>
                <w:szCs w:val="21"/>
              </w:rPr>
              <w:t>，注册资金1.2亿，</w:t>
            </w:r>
            <w:r>
              <w:rPr>
                <w:rFonts w:ascii="宋体" w:hAnsi="宋体" w:cs="宋体"/>
                <w:szCs w:val="21"/>
              </w:rPr>
              <w:t>是集太阳能光热、光电、太阳能真空集热管、平板型太阳能集热器等产品研发、检测、制造、营销推广于一体的国家级高新技术企业，产品在全国三十多个省市畅销，并远销十余个国家和地区。</w:t>
            </w:r>
            <w:r>
              <w:rPr>
                <w:rFonts w:ascii="宋体" w:hAnsi="宋体" w:cs="宋体"/>
                <w:szCs w:val="21"/>
              </w:rPr>
              <w:br/>
            </w:r>
            <w:r>
              <w:rPr>
                <w:rFonts w:ascii="宋体" w:hAnsi="宋体" w:cs="宋体" w:hint="eastAsia"/>
                <w:szCs w:val="21"/>
              </w:rPr>
              <w:t xml:space="preserve">    </w:t>
            </w:r>
            <w:r>
              <w:rPr>
                <w:rFonts w:ascii="宋体" w:hAnsi="宋体" w:cs="宋体"/>
                <w:szCs w:val="21"/>
              </w:rPr>
              <w:t>阳光博士公司是国家发改委、财政部、工信部联合指定的“节能产品惠民工程”首批入围推广企业，同时是山东省政府定点采购单位，产品被列入国家节能产品政府采购清单，目前公司已荣获太阳能热水器及全玻璃太阳能真空管两项山东名牌、山东省著名商标、高新技术企业、重合同守信用企业、消费者满意单位等多项荣誉，已全面通过国家金太阳认证、中国节能产品认证、中国环保产品认证、国家强制性3C认证、ISO9001—2008质量管理体系认证、ISO14001—2004环境管理体系认证、GB/T28001—2001职业健康管理体系认证等多项国际国内权威认证</w:t>
            </w:r>
            <w:r>
              <w:rPr>
                <w:rFonts w:ascii="宋体" w:hAnsi="宋体" w:cs="宋体" w:hint="eastAsia"/>
                <w:szCs w:val="21"/>
              </w:rPr>
              <w:t>。</w:t>
            </w:r>
          </w:p>
        </w:tc>
      </w:tr>
      <w:tr w:rsidR="00F97BC2">
        <w:trPr>
          <w:trHeight w:val="594"/>
          <w:jc w:val="center"/>
        </w:trPr>
        <w:tc>
          <w:tcPr>
            <w:tcW w:w="9060" w:type="dxa"/>
            <w:gridSpan w:val="6"/>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78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2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6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2699"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78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研发工程师</w:t>
            </w:r>
          </w:p>
        </w:tc>
        <w:tc>
          <w:tcPr>
            <w:tcW w:w="2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制冷与空调技术、机械制造与自动化相关专业</w:t>
            </w:r>
          </w:p>
        </w:tc>
        <w:tc>
          <w:tcPr>
            <w:tcW w:w="16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2699"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入职缴纳五险，综合工资：</w:t>
            </w:r>
            <w:r>
              <w:rPr>
                <w:rFonts w:eastAsia="仿宋" w:hint="eastAsia"/>
                <w:color w:val="000000"/>
                <w:szCs w:val="21"/>
              </w:rPr>
              <w:t>4000-5000</w:t>
            </w:r>
            <w:r>
              <w:rPr>
                <w:rFonts w:eastAsia="仿宋" w:hint="eastAsia"/>
                <w:color w:val="000000"/>
                <w:szCs w:val="21"/>
              </w:rPr>
              <w:t>元。</w:t>
            </w:r>
          </w:p>
        </w:tc>
      </w:tr>
      <w:tr w:rsidR="00F97BC2">
        <w:trPr>
          <w:trHeight w:val="750"/>
          <w:jc w:val="center"/>
        </w:trPr>
        <w:tc>
          <w:tcPr>
            <w:tcW w:w="178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PLC</w:t>
            </w:r>
            <w:r>
              <w:rPr>
                <w:rFonts w:eastAsia="仿宋" w:hint="eastAsia"/>
                <w:color w:val="000000"/>
                <w:szCs w:val="21"/>
              </w:rPr>
              <w:t>编程工程师</w:t>
            </w:r>
          </w:p>
        </w:tc>
        <w:tc>
          <w:tcPr>
            <w:tcW w:w="206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ascii="宋体" w:hAnsi="宋体" w:cs="宋体" w:hint="eastAsia"/>
                <w:bCs/>
                <w:szCs w:val="21"/>
              </w:rPr>
              <w:t>电气设计及自动化专业</w:t>
            </w:r>
          </w:p>
        </w:tc>
        <w:tc>
          <w:tcPr>
            <w:tcW w:w="16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2699"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入职缴纳五险，综合工资：</w:t>
            </w:r>
            <w:r>
              <w:rPr>
                <w:rFonts w:eastAsia="仿宋" w:hint="eastAsia"/>
                <w:color w:val="000000"/>
                <w:szCs w:val="21"/>
              </w:rPr>
              <w:t>3500-4000</w:t>
            </w:r>
            <w:r>
              <w:rPr>
                <w:rFonts w:eastAsia="仿宋" w:hint="eastAsia"/>
                <w:color w:val="000000"/>
                <w:szCs w:val="21"/>
              </w:rPr>
              <w:t>元。</w:t>
            </w:r>
          </w:p>
        </w:tc>
      </w:tr>
      <w:tr w:rsidR="00F97BC2">
        <w:trPr>
          <w:trHeight w:val="750"/>
          <w:jc w:val="center"/>
        </w:trPr>
        <w:tc>
          <w:tcPr>
            <w:tcW w:w="178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技术经理</w:t>
            </w:r>
          </w:p>
        </w:tc>
        <w:tc>
          <w:tcPr>
            <w:tcW w:w="206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工程造价、机电一体化专业</w:t>
            </w:r>
          </w:p>
        </w:tc>
        <w:tc>
          <w:tcPr>
            <w:tcW w:w="164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2699"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入职缴纳五险，综合工资：</w:t>
            </w:r>
            <w:r>
              <w:rPr>
                <w:rFonts w:eastAsia="仿宋" w:hint="eastAsia"/>
                <w:color w:val="000000"/>
                <w:szCs w:val="21"/>
              </w:rPr>
              <w:t>3000-</w:t>
            </w:r>
            <w:r>
              <w:rPr>
                <w:rFonts w:eastAsia="仿宋" w:hint="eastAsia"/>
                <w:color w:val="000000"/>
                <w:szCs w:val="21"/>
              </w:rPr>
              <w:t>上不封顶。</w:t>
            </w:r>
          </w:p>
        </w:tc>
      </w:tr>
      <w:tr w:rsidR="00F97BC2">
        <w:trPr>
          <w:trHeight w:val="750"/>
          <w:jc w:val="center"/>
        </w:trPr>
        <w:tc>
          <w:tcPr>
            <w:tcW w:w="1781"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外贸经理</w:t>
            </w:r>
          </w:p>
        </w:tc>
        <w:tc>
          <w:tcPr>
            <w:tcW w:w="206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市场营销、国际经济与贸易、英语专业</w:t>
            </w:r>
          </w:p>
        </w:tc>
        <w:tc>
          <w:tcPr>
            <w:tcW w:w="1640"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本科及以上学历，英语六级</w:t>
            </w:r>
          </w:p>
        </w:tc>
        <w:tc>
          <w:tcPr>
            <w:tcW w:w="88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2699"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入职缴纳五险，综合工资：</w:t>
            </w:r>
            <w:r>
              <w:rPr>
                <w:rFonts w:eastAsia="仿宋" w:hint="eastAsia"/>
                <w:color w:val="000000"/>
                <w:szCs w:val="21"/>
              </w:rPr>
              <w:t>3000-</w:t>
            </w:r>
            <w:r>
              <w:rPr>
                <w:rFonts w:eastAsia="仿宋" w:hint="eastAsia"/>
                <w:color w:val="000000"/>
                <w:szCs w:val="21"/>
              </w:rPr>
              <w:t>上不封顶。</w:t>
            </w:r>
          </w:p>
        </w:tc>
      </w:tr>
    </w:tbl>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山东精工电子科技有限公司</w:t>
      </w:r>
    </w:p>
    <w:p w:rsidR="00F97BC2" w:rsidRDefault="00F97BC2">
      <w:pPr>
        <w:spacing w:line="560" w:lineRule="exact"/>
        <w:rPr>
          <w:rFonts w:eastAsia="方正小标宋简体"/>
          <w:color w:val="000000"/>
          <w:spacing w:val="-20"/>
          <w:sz w:val="44"/>
          <w:szCs w:val="44"/>
        </w:rPr>
      </w:pPr>
    </w:p>
    <w:tbl>
      <w:tblPr>
        <w:tblW w:w="9060" w:type="dxa"/>
        <w:jc w:val="center"/>
        <w:tblLayout w:type="fixed"/>
        <w:tblLook w:val="04A0"/>
      </w:tblPr>
      <w:tblGrid>
        <w:gridCol w:w="1321"/>
        <w:gridCol w:w="325"/>
        <w:gridCol w:w="1735"/>
        <w:gridCol w:w="740"/>
        <w:gridCol w:w="500"/>
        <w:gridCol w:w="852"/>
        <w:gridCol w:w="574"/>
        <w:gridCol w:w="3013"/>
      </w:tblGrid>
      <w:tr w:rsidR="00F97BC2">
        <w:trPr>
          <w:trHeight w:val="608"/>
          <w:jc w:val="center"/>
        </w:trPr>
        <w:tc>
          <w:tcPr>
            <w:tcW w:w="1321"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280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陈琳</w:t>
            </w:r>
          </w:p>
        </w:tc>
        <w:tc>
          <w:tcPr>
            <w:tcW w:w="1926"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0632-5196277</w:t>
            </w:r>
          </w:p>
        </w:tc>
      </w:tr>
      <w:tr w:rsidR="00F97BC2">
        <w:trPr>
          <w:trHeight w:val="615"/>
          <w:jc w:val="center"/>
        </w:trPr>
        <w:tc>
          <w:tcPr>
            <w:tcW w:w="1321"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280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emd01@goldencell.biz</w:t>
            </w:r>
          </w:p>
        </w:tc>
        <w:tc>
          <w:tcPr>
            <w:tcW w:w="1926"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枣庄高新区复元三路</w:t>
            </w:r>
            <w:r>
              <w:rPr>
                <w:rFonts w:eastAsia="仿宋" w:hint="eastAsia"/>
                <w:color w:val="000000"/>
                <w:szCs w:val="21"/>
              </w:rPr>
              <w:t>2918</w:t>
            </w:r>
            <w:r>
              <w:rPr>
                <w:rFonts w:eastAsia="仿宋" w:hint="eastAsia"/>
                <w:color w:val="000000"/>
                <w:szCs w:val="21"/>
              </w:rPr>
              <w:t>号</w:t>
            </w:r>
          </w:p>
        </w:tc>
      </w:tr>
      <w:tr w:rsidR="00F97BC2">
        <w:trPr>
          <w:trHeight w:val="540"/>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rFonts w:eastAsia="仿宋_GB2312"/>
                <w:color w:val="000000"/>
                <w:szCs w:val="21"/>
              </w:rPr>
            </w:pPr>
            <w:r>
              <w:rPr>
                <w:rFonts w:ascii="宋体" w:hAnsi="宋体" w:cs="宋体"/>
                <w:szCs w:val="21"/>
              </w:rPr>
              <w:t>山东精工电子科技有限公司成立于2008年6月，注册资金6000万元，是一家集新能源产品研发、制造、销售和服务为一体的高新技术企业。公司注重科技投入，提高企业自主创新研发能力的同时，积极与北京理工大学、河北工业大学、山东大学、山东理工大学、中科院青能所等国内知名科研院所进行长期的产学研合作。公司主要产品有锂离子电池正极材料、锂离子电池单体及电池组、超级电容器等，主要客户包括中国移动、中国联通、中船重工、美国通用电器（GE）等国内外知名企业。</w:t>
            </w:r>
          </w:p>
        </w:tc>
      </w:tr>
      <w:tr w:rsidR="00F97BC2">
        <w:trPr>
          <w:trHeight w:val="614"/>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研发员</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ascii="宋体" w:hAnsi="宋体" w:cs="宋体" w:hint="eastAsia"/>
                <w:bCs/>
                <w:szCs w:val="21"/>
              </w:rPr>
              <w:t>化学、材料学相关专业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入职缴纳五险一金，综合工资：</w:t>
            </w:r>
            <w:r>
              <w:rPr>
                <w:rFonts w:eastAsia="仿宋" w:hint="eastAsia"/>
                <w:color w:val="000000"/>
                <w:szCs w:val="21"/>
              </w:rPr>
              <w:t>3500-4000</w:t>
            </w:r>
            <w:r>
              <w:rPr>
                <w:rFonts w:eastAsia="仿宋" w:hint="eastAsia"/>
                <w:color w:val="000000"/>
                <w:szCs w:val="21"/>
              </w:rPr>
              <w:t>元。</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PACK</w:t>
            </w:r>
            <w:r>
              <w:rPr>
                <w:rFonts w:eastAsia="仿宋" w:hint="eastAsia"/>
                <w:color w:val="000000"/>
                <w:szCs w:val="21"/>
              </w:rPr>
              <w:t>技术员</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ascii="宋体" w:hAnsi="宋体" w:cs="宋体" w:hint="eastAsia"/>
                <w:bCs/>
                <w:szCs w:val="21"/>
              </w:rPr>
              <w:t>机械、电子相关专业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入职缴纳五险一金，综合工资：</w:t>
            </w:r>
            <w:r>
              <w:rPr>
                <w:rFonts w:eastAsia="仿宋" w:hint="eastAsia"/>
                <w:color w:val="000000"/>
                <w:szCs w:val="21"/>
              </w:rPr>
              <w:t>3500-4000</w:t>
            </w:r>
            <w:r>
              <w:rPr>
                <w:rFonts w:eastAsia="仿宋" w:hint="eastAsia"/>
                <w:color w:val="000000"/>
                <w:szCs w:val="21"/>
              </w:rPr>
              <w:t>元。</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内贸业务员</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理工科相关专业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入职缴纳五险一金，综合工资：</w:t>
            </w:r>
            <w:r>
              <w:rPr>
                <w:rFonts w:eastAsia="仿宋" w:hint="eastAsia"/>
                <w:color w:val="000000"/>
                <w:szCs w:val="21"/>
              </w:rPr>
              <w:t>3000-</w:t>
            </w:r>
            <w:r>
              <w:rPr>
                <w:rFonts w:eastAsia="仿宋" w:hint="eastAsia"/>
                <w:color w:val="000000"/>
                <w:szCs w:val="21"/>
              </w:rPr>
              <w:t>上不封顶。</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外贸业务员</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市场营销、国际经济与贸易、英语等相关专业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本科及以上学历，英语六级</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3</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入职缴纳五险一金，综合工资：</w:t>
            </w:r>
            <w:r>
              <w:rPr>
                <w:rFonts w:eastAsia="仿宋" w:hint="eastAsia"/>
                <w:color w:val="000000"/>
                <w:szCs w:val="21"/>
              </w:rPr>
              <w:t>3000-</w:t>
            </w:r>
            <w:r>
              <w:rPr>
                <w:rFonts w:eastAsia="仿宋" w:hint="eastAsia"/>
                <w:color w:val="000000"/>
                <w:szCs w:val="21"/>
              </w:rPr>
              <w:t>上不封顶。</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技术、研发工程师</w:t>
            </w:r>
          </w:p>
        </w:tc>
        <w:tc>
          <w:tcPr>
            <w:tcW w:w="1735" w:type="dxa"/>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材料学、电化学、机械、电子相关专业</w:t>
            </w:r>
          </w:p>
        </w:tc>
        <w:tc>
          <w:tcPr>
            <w:tcW w:w="1240"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ascii="宋体" w:hAnsi="宋体" w:cs="宋体"/>
                <w:bCs/>
                <w:szCs w:val="21"/>
              </w:rPr>
            </w:pPr>
            <w:r>
              <w:rPr>
                <w:rFonts w:ascii="宋体" w:hAnsi="宋体" w:cs="宋体" w:hint="eastAsia"/>
                <w:bCs/>
                <w:szCs w:val="21"/>
              </w:rPr>
              <w:t>硕士及以上学历</w:t>
            </w:r>
          </w:p>
        </w:tc>
        <w:tc>
          <w:tcPr>
            <w:tcW w:w="85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5</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入职缴纳五险一金，综合工资：</w:t>
            </w:r>
            <w:r>
              <w:rPr>
                <w:rFonts w:eastAsia="仿宋" w:hint="eastAsia"/>
                <w:color w:val="000000"/>
                <w:szCs w:val="21"/>
              </w:rPr>
              <w:t>5000-6000</w:t>
            </w:r>
            <w:r>
              <w:rPr>
                <w:rFonts w:eastAsia="仿宋" w:hint="eastAsia"/>
                <w:color w:val="000000"/>
                <w:szCs w:val="21"/>
              </w:rPr>
              <w:t>元。</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八亿橡胶有限责任公司</w:t>
      </w:r>
    </w:p>
    <w:p w:rsidR="00F97BC2" w:rsidRDefault="00F97BC2">
      <w:pPr>
        <w:spacing w:line="560" w:lineRule="exact"/>
        <w:jc w:val="center"/>
        <w:rPr>
          <w:rFonts w:eastAsia="方正小标宋简体"/>
          <w:color w:val="000000"/>
          <w:spacing w:val="-20"/>
          <w:sz w:val="44"/>
          <w:szCs w:val="44"/>
        </w:rPr>
      </w:pPr>
    </w:p>
    <w:tbl>
      <w:tblPr>
        <w:tblW w:w="9060" w:type="dxa"/>
        <w:jc w:val="center"/>
        <w:tblLayout w:type="fixed"/>
        <w:tblLook w:val="04A0"/>
      </w:tblPr>
      <w:tblGrid>
        <w:gridCol w:w="1456"/>
        <w:gridCol w:w="190"/>
        <w:gridCol w:w="1600"/>
        <w:gridCol w:w="993"/>
        <w:gridCol w:w="205"/>
        <w:gridCol w:w="1029"/>
        <w:gridCol w:w="574"/>
        <w:gridCol w:w="3013"/>
      </w:tblGrid>
      <w:tr w:rsidR="00F97BC2">
        <w:trPr>
          <w:trHeight w:val="608"/>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联系人</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hint="eastAsia"/>
                <w:color w:val="000000"/>
                <w:sz w:val="28"/>
                <w:szCs w:val="28"/>
              </w:rPr>
              <w:t>李峰</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4"/>
                <w:szCs w:val="24"/>
              </w:rPr>
            </w:pPr>
            <w:r>
              <w:rPr>
                <w:rFonts w:eastAsia="黑体" w:hint="eastAsia"/>
                <w:color w:val="000000"/>
                <w:sz w:val="28"/>
                <w:szCs w:val="28"/>
              </w:rPr>
              <w:t>联系电话</w:t>
            </w:r>
          </w:p>
        </w:tc>
        <w:tc>
          <w:tcPr>
            <w:tcW w:w="301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color w:val="000000"/>
                <w:sz w:val="28"/>
                <w:szCs w:val="28"/>
              </w:rPr>
              <w:t>13863289220</w:t>
            </w:r>
          </w:p>
        </w:tc>
      </w:tr>
      <w:tr w:rsidR="00F97BC2">
        <w:trPr>
          <w:trHeight w:val="615"/>
          <w:jc w:val="center"/>
        </w:trPr>
        <w:tc>
          <w:tcPr>
            <w:tcW w:w="1456"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电子邮箱</w:t>
            </w:r>
          </w:p>
        </w:tc>
        <w:tc>
          <w:tcPr>
            <w:tcW w:w="2988" w:type="dxa"/>
            <w:gridSpan w:val="4"/>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28"/>
                <w:szCs w:val="28"/>
              </w:rPr>
            </w:pPr>
            <w:r>
              <w:rPr>
                <w:rFonts w:eastAsia="仿宋"/>
                <w:color w:val="000000"/>
                <w:sz w:val="28"/>
                <w:szCs w:val="28"/>
              </w:rPr>
              <w:t>byxjrl@126.com</w:t>
            </w:r>
          </w:p>
        </w:tc>
        <w:tc>
          <w:tcPr>
            <w:tcW w:w="1603"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单位地址</w:t>
            </w:r>
          </w:p>
        </w:tc>
        <w:tc>
          <w:tcPr>
            <w:tcW w:w="3013"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 w:val="28"/>
                <w:szCs w:val="28"/>
              </w:rPr>
            </w:pPr>
            <w:r>
              <w:rPr>
                <w:rFonts w:eastAsia="仿宋" w:hint="eastAsia"/>
                <w:color w:val="000000"/>
                <w:sz w:val="28"/>
                <w:szCs w:val="28"/>
              </w:rPr>
              <w:t>山东省枣庄市薛城区天安一路</w:t>
            </w:r>
            <w:r>
              <w:rPr>
                <w:rFonts w:eastAsia="仿宋"/>
                <w:color w:val="000000"/>
                <w:sz w:val="28"/>
                <w:szCs w:val="28"/>
              </w:rPr>
              <w:t>1728</w:t>
            </w:r>
            <w:r>
              <w:rPr>
                <w:rFonts w:eastAsia="仿宋" w:hint="eastAsia"/>
                <w:color w:val="000000"/>
                <w:sz w:val="28"/>
                <w:szCs w:val="28"/>
              </w:rPr>
              <w:t>号</w:t>
            </w:r>
          </w:p>
        </w:tc>
      </w:tr>
      <w:tr w:rsidR="00F97BC2">
        <w:trPr>
          <w:trHeight w:val="765"/>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30"/>
                <w:szCs w:val="30"/>
              </w:rPr>
            </w:pPr>
            <w:r>
              <w:rPr>
                <w:rFonts w:eastAsia="黑体" w:hint="eastAsia"/>
                <w:color w:val="000000"/>
                <w:sz w:val="28"/>
                <w:szCs w:val="28"/>
              </w:rPr>
              <w:t>单位简介</w:t>
            </w:r>
          </w:p>
        </w:tc>
      </w:tr>
      <w:tr w:rsidR="00F97BC2">
        <w:trPr>
          <w:trHeight w:val="2079"/>
          <w:jc w:val="center"/>
        </w:trPr>
        <w:tc>
          <w:tcPr>
            <w:tcW w:w="9060" w:type="dxa"/>
            <w:gridSpan w:val="8"/>
            <w:tcBorders>
              <w:top w:val="single" w:sz="2" w:space="0" w:color="auto"/>
              <w:left w:val="single" w:sz="2" w:space="0" w:color="auto"/>
              <w:bottom w:val="single" w:sz="2" w:space="0" w:color="auto"/>
              <w:right w:val="single" w:sz="2" w:space="0" w:color="auto"/>
            </w:tcBorders>
          </w:tcPr>
          <w:p w:rsidR="00F97BC2" w:rsidRDefault="00F81560" w:rsidP="00704018">
            <w:pPr>
              <w:ind w:firstLineChars="196" w:firstLine="412"/>
              <w:rPr>
                <w:rFonts w:eastAsia="仿宋"/>
                <w:color w:val="000000"/>
                <w:szCs w:val="21"/>
              </w:rPr>
            </w:pPr>
            <w:r>
              <w:rPr>
                <w:rFonts w:eastAsia="仿宋" w:hint="eastAsia"/>
                <w:color w:val="000000"/>
                <w:szCs w:val="21"/>
              </w:rPr>
              <w:t>八亿橡胶有限责任公司成立于</w:t>
            </w:r>
            <w:r>
              <w:rPr>
                <w:rFonts w:eastAsia="仿宋"/>
                <w:color w:val="000000"/>
                <w:szCs w:val="21"/>
              </w:rPr>
              <w:t>2005</w:t>
            </w:r>
            <w:r>
              <w:rPr>
                <w:rFonts w:eastAsia="仿宋" w:hint="eastAsia"/>
                <w:color w:val="000000"/>
                <w:szCs w:val="21"/>
              </w:rPr>
              <w:t>年</w:t>
            </w:r>
            <w:r>
              <w:rPr>
                <w:rFonts w:eastAsia="仿宋"/>
                <w:color w:val="000000"/>
                <w:szCs w:val="21"/>
              </w:rPr>
              <w:t>9</w:t>
            </w:r>
            <w:r>
              <w:rPr>
                <w:rFonts w:eastAsia="仿宋" w:hint="eastAsia"/>
                <w:color w:val="000000"/>
                <w:szCs w:val="21"/>
              </w:rPr>
              <w:t>月，原名山东八一轮胎制造有限公司，公司注册资本金</w:t>
            </w:r>
            <w:r>
              <w:rPr>
                <w:rFonts w:eastAsia="仿宋"/>
                <w:color w:val="000000"/>
                <w:szCs w:val="21"/>
              </w:rPr>
              <w:t>13</w:t>
            </w:r>
            <w:r>
              <w:rPr>
                <w:rFonts w:eastAsia="仿宋" w:hint="eastAsia"/>
                <w:color w:val="000000"/>
                <w:szCs w:val="21"/>
              </w:rPr>
              <w:t>亿元人民币，由山东能源集团枣矿集团、枣庄八一水煤浆热电公司、青岛赛轮股份公司共同出资建设。八亿橡胶有限责任公司是一家集</w:t>
            </w:r>
            <w:hyperlink r:id="rId26" w:tgtFrame="_blank" w:history="1">
              <w:r>
                <w:rPr>
                  <w:rFonts w:eastAsia="仿宋" w:hint="eastAsia"/>
                  <w:color w:val="000000"/>
                  <w:szCs w:val="21"/>
                </w:rPr>
                <w:t>橡胶载重子午线轮胎</w:t>
              </w:r>
            </w:hyperlink>
            <w:r>
              <w:rPr>
                <w:rFonts w:eastAsia="仿宋" w:hint="eastAsia"/>
                <w:color w:val="000000"/>
                <w:szCs w:val="21"/>
              </w:rPr>
              <w:t>、各类输送带、天然橡胶等产品设计、研发、制造、销售于一体的国有企业。公司下辖八亿橡胶公司、亿和输送带公司、泰国橡胶公司三家子公司。</w:t>
            </w:r>
          </w:p>
          <w:p w:rsidR="00F97BC2" w:rsidRDefault="00F81560">
            <w:pPr>
              <w:ind w:firstLineChars="200" w:firstLine="420"/>
              <w:rPr>
                <w:rFonts w:eastAsia="仿宋"/>
                <w:color w:val="000000"/>
                <w:szCs w:val="21"/>
              </w:rPr>
            </w:pPr>
            <w:r>
              <w:rPr>
                <w:rFonts w:eastAsia="仿宋" w:hint="eastAsia"/>
                <w:color w:val="000000"/>
                <w:szCs w:val="21"/>
              </w:rPr>
              <w:t>八亿橡胶公司计划分三期工程建成年产</w:t>
            </w:r>
            <w:r>
              <w:rPr>
                <w:rFonts w:eastAsia="仿宋"/>
                <w:color w:val="000000"/>
                <w:szCs w:val="21"/>
              </w:rPr>
              <w:t>500</w:t>
            </w:r>
            <w:r>
              <w:rPr>
                <w:rFonts w:eastAsia="仿宋" w:hint="eastAsia"/>
                <w:color w:val="000000"/>
                <w:szCs w:val="21"/>
              </w:rPr>
              <w:t>万套橡胶载重子午胎的生产线，现一期、二期工程已经达产，具备了年产</w:t>
            </w:r>
            <w:r>
              <w:rPr>
                <w:rFonts w:eastAsia="仿宋"/>
                <w:color w:val="000000"/>
                <w:szCs w:val="21"/>
              </w:rPr>
              <w:t>300</w:t>
            </w:r>
            <w:r>
              <w:rPr>
                <w:rFonts w:eastAsia="仿宋" w:hint="eastAsia"/>
                <w:color w:val="000000"/>
                <w:szCs w:val="21"/>
              </w:rPr>
              <w:t>万条轮胎的生产能力。为进一步扩大公司技术团队，现需技术研发工程师和电气设备工程师两个岗位，要求本科以上学历并从事相关工作</w:t>
            </w:r>
            <w:r>
              <w:rPr>
                <w:rFonts w:eastAsia="仿宋"/>
                <w:color w:val="000000"/>
                <w:szCs w:val="21"/>
              </w:rPr>
              <w:t>3</w:t>
            </w:r>
            <w:r>
              <w:rPr>
                <w:rFonts w:eastAsia="仿宋" w:hint="eastAsia"/>
                <w:color w:val="000000"/>
                <w:szCs w:val="21"/>
              </w:rPr>
              <w:t>年以上。</w:t>
            </w:r>
          </w:p>
        </w:tc>
      </w:tr>
      <w:tr w:rsidR="00F97BC2">
        <w:trPr>
          <w:trHeight w:val="879"/>
          <w:jc w:val="center"/>
        </w:trPr>
        <w:tc>
          <w:tcPr>
            <w:tcW w:w="9060"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岗位需求情况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需求岗位</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人数</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 w:val="28"/>
                <w:szCs w:val="28"/>
              </w:rPr>
            </w:pPr>
            <w:r>
              <w:rPr>
                <w:rFonts w:eastAsia="黑体" w:hint="eastAsia"/>
                <w:color w:val="000000"/>
                <w:sz w:val="28"/>
                <w:szCs w:val="28"/>
              </w:rPr>
              <w:t>提供待遇情况</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技术研发工程师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高分子材料与工程（橡胶方向）、化学工艺等相关专业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硕士以上学历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color w:val="000000"/>
                <w:sz w:val="18"/>
                <w:szCs w:val="18"/>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从事轮胎制造工艺、配方研发、结构研发等相关工作</w:t>
            </w:r>
            <w:r>
              <w:rPr>
                <w:rFonts w:eastAsia="仿宋"/>
                <w:color w:val="000000"/>
                <w:sz w:val="18"/>
                <w:szCs w:val="18"/>
              </w:rPr>
              <w:t>3</w:t>
            </w:r>
            <w:r>
              <w:rPr>
                <w:rFonts w:eastAsia="仿宋" w:hint="eastAsia"/>
                <w:color w:val="000000"/>
                <w:sz w:val="18"/>
                <w:szCs w:val="18"/>
              </w:rPr>
              <w:t>年以上，月薪</w:t>
            </w:r>
            <w:r>
              <w:rPr>
                <w:rFonts w:eastAsia="仿宋"/>
                <w:color w:val="000000"/>
                <w:sz w:val="18"/>
                <w:szCs w:val="18"/>
              </w:rPr>
              <w:t>6000</w:t>
            </w:r>
            <w:r>
              <w:rPr>
                <w:rFonts w:eastAsia="仿宋" w:hint="eastAsia"/>
                <w:color w:val="000000"/>
                <w:sz w:val="18"/>
                <w:szCs w:val="18"/>
              </w:rPr>
              <w:t>元以上</w:t>
            </w:r>
          </w:p>
        </w:tc>
      </w:tr>
      <w:tr w:rsidR="00F97BC2">
        <w:trPr>
          <w:trHeight w:val="750"/>
          <w:jc w:val="center"/>
        </w:trPr>
        <w:tc>
          <w:tcPr>
            <w:tcW w:w="1646"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电气设备工程师</w:t>
            </w:r>
          </w:p>
        </w:tc>
        <w:tc>
          <w:tcPr>
            <w:tcW w:w="1600"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机械自动化、电子自动化等相关专业</w:t>
            </w:r>
          </w:p>
        </w:tc>
        <w:tc>
          <w:tcPr>
            <w:tcW w:w="993"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硕士以上学历</w:t>
            </w:r>
          </w:p>
        </w:tc>
        <w:tc>
          <w:tcPr>
            <w:tcW w:w="1234"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color w:val="000000"/>
                <w:sz w:val="18"/>
                <w:szCs w:val="18"/>
              </w:rPr>
              <w:t>2</w:t>
            </w:r>
          </w:p>
        </w:tc>
        <w:tc>
          <w:tcPr>
            <w:tcW w:w="358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 w:val="18"/>
                <w:szCs w:val="18"/>
              </w:rPr>
            </w:pPr>
            <w:r>
              <w:rPr>
                <w:rFonts w:eastAsia="仿宋" w:hint="eastAsia"/>
                <w:color w:val="000000"/>
                <w:sz w:val="18"/>
                <w:szCs w:val="18"/>
              </w:rPr>
              <w:t>从事设备维修、设备调试、设备编程等相关工作</w:t>
            </w:r>
            <w:r>
              <w:rPr>
                <w:rFonts w:eastAsia="仿宋"/>
                <w:color w:val="000000"/>
                <w:sz w:val="18"/>
                <w:szCs w:val="18"/>
              </w:rPr>
              <w:t>3</w:t>
            </w:r>
            <w:r>
              <w:rPr>
                <w:rFonts w:eastAsia="仿宋" w:hint="eastAsia"/>
                <w:color w:val="000000"/>
                <w:sz w:val="18"/>
                <w:szCs w:val="18"/>
              </w:rPr>
              <w:t>年以上，月薪</w:t>
            </w:r>
            <w:r>
              <w:rPr>
                <w:rFonts w:eastAsia="仿宋"/>
                <w:color w:val="000000"/>
                <w:sz w:val="18"/>
                <w:szCs w:val="18"/>
              </w:rPr>
              <w:t>6000</w:t>
            </w:r>
            <w:r>
              <w:rPr>
                <w:rFonts w:eastAsia="仿宋" w:hint="eastAsia"/>
                <w:color w:val="000000"/>
                <w:sz w:val="18"/>
                <w:szCs w:val="18"/>
              </w:rPr>
              <w:t>元以上</w:t>
            </w:r>
          </w:p>
        </w:tc>
      </w:tr>
    </w:tbl>
    <w:p w:rsidR="00F97BC2" w:rsidRDefault="00F97BC2">
      <w:pPr>
        <w:tabs>
          <w:tab w:val="left" w:pos="2466"/>
        </w:tabs>
        <w:rPr>
          <w:rFonts w:ascii="黑体" w:eastAsia="黑体" w:hAnsi="黑体"/>
          <w:color w:val="000000"/>
          <w:sz w:val="44"/>
          <w:szCs w:val="44"/>
        </w:rPr>
        <w:sectPr w:rsidR="00F97BC2">
          <w:pgSz w:w="11906" w:h="16838"/>
          <w:pgMar w:top="1440" w:right="1800" w:bottom="1440" w:left="1800" w:header="851" w:footer="992" w:gutter="0"/>
          <w:cols w:space="425"/>
          <w:titlePg/>
          <w:docGrid w:type="lines" w:linePitch="312"/>
        </w:sectPr>
      </w:pPr>
    </w:p>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hint="eastAsia"/>
          <w:color w:val="000000"/>
          <w:sz w:val="44"/>
          <w:szCs w:val="44"/>
        </w:rPr>
        <w:t>山东齐鲁工业大学（省科学院）枣庄研究院</w:t>
      </w:r>
    </w:p>
    <w:p w:rsidR="00F97BC2" w:rsidRDefault="00F97BC2">
      <w:pPr>
        <w:spacing w:line="560" w:lineRule="exact"/>
        <w:jc w:val="center"/>
        <w:rPr>
          <w:rFonts w:eastAsia="方正小标宋简体"/>
          <w:color w:val="000000"/>
          <w:spacing w:val="-20"/>
          <w:sz w:val="44"/>
          <w:szCs w:val="44"/>
        </w:rPr>
      </w:pPr>
    </w:p>
    <w:tbl>
      <w:tblPr>
        <w:tblW w:w="9439" w:type="dxa"/>
        <w:jc w:val="center"/>
        <w:tblLayout w:type="fixed"/>
        <w:tblLook w:val="04A0"/>
      </w:tblPr>
      <w:tblGrid>
        <w:gridCol w:w="1517"/>
        <w:gridCol w:w="198"/>
        <w:gridCol w:w="1442"/>
        <w:gridCol w:w="1473"/>
        <w:gridCol w:w="205"/>
        <w:gridCol w:w="867"/>
        <w:gridCol w:w="598"/>
        <w:gridCol w:w="3139"/>
      </w:tblGrid>
      <w:tr w:rsidR="00F97BC2">
        <w:trPr>
          <w:trHeight w:val="608"/>
          <w:jc w:val="center"/>
        </w:trPr>
        <w:tc>
          <w:tcPr>
            <w:tcW w:w="151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联系人</w:t>
            </w:r>
          </w:p>
        </w:tc>
        <w:tc>
          <w:tcPr>
            <w:tcW w:w="3113"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宋玖明</w:t>
            </w:r>
          </w:p>
        </w:tc>
        <w:tc>
          <w:tcPr>
            <w:tcW w:w="167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联系电话</w:t>
            </w:r>
          </w:p>
        </w:tc>
        <w:tc>
          <w:tcPr>
            <w:tcW w:w="3139"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13563250199</w:t>
            </w:r>
          </w:p>
        </w:tc>
      </w:tr>
      <w:tr w:rsidR="00F97BC2">
        <w:trPr>
          <w:trHeight w:val="615"/>
          <w:jc w:val="center"/>
        </w:trPr>
        <w:tc>
          <w:tcPr>
            <w:tcW w:w="1517" w:type="dxa"/>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电子邮箱</w:t>
            </w:r>
          </w:p>
        </w:tc>
        <w:tc>
          <w:tcPr>
            <w:tcW w:w="3113" w:type="dxa"/>
            <w:gridSpan w:val="3"/>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Sdsjm999@163.com</w:t>
            </w:r>
          </w:p>
        </w:tc>
        <w:tc>
          <w:tcPr>
            <w:tcW w:w="1670" w:type="dxa"/>
            <w:gridSpan w:val="3"/>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单位地址</w:t>
            </w:r>
          </w:p>
        </w:tc>
        <w:tc>
          <w:tcPr>
            <w:tcW w:w="3139" w:type="dxa"/>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枣庄市高新区互联网小镇</w:t>
            </w:r>
          </w:p>
        </w:tc>
      </w:tr>
      <w:tr w:rsidR="00F97BC2">
        <w:trPr>
          <w:trHeight w:val="460"/>
          <w:jc w:val="center"/>
        </w:trPr>
        <w:tc>
          <w:tcPr>
            <w:tcW w:w="9439"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黑体" w:hint="eastAsia"/>
                <w:color w:val="000000"/>
                <w:szCs w:val="21"/>
              </w:rPr>
              <w:t>单位简介</w:t>
            </w:r>
          </w:p>
        </w:tc>
      </w:tr>
      <w:tr w:rsidR="00F97BC2">
        <w:trPr>
          <w:trHeight w:val="2079"/>
          <w:jc w:val="center"/>
        </w:trPr>
        <w:tc>
          <w:tcPr>
            <w:tcW w:w="9439" w:type="dxa"/>
            <w:gridSpan w:val="8"/>
            <w:tcBorders>
              <w:top w:val="single" w:sz="2" w:space="0" w:color="auto"/>
              <w:left w:val="single" w:sz="2" w:space="0" w:color="auto"/>
              <w:bottom w:val="single" w:sz="2" w:space="0" w:color="auto"/>
              <w:right w:val="single" w:sz="2" w:space="0" w:color="auto"/>
            </w:tcBorders>
          </w:tcPr>
          <w:p w:rsidR="00F97BC2" w:rsidRDefault="00F81560">
            <w:pPr>
              <w:ind w:firstLineChars="200" w:firstLine="420"/>
              <w:rPr>
                <w:rFonts w:eastAsia="仿宋_GB2312"/>
                <w:color w:val="000000"/>
                <w:szCs w:val="21"/>
              </w:rPr>
            </w:pPr>
            <w:r>
              <w:rPr>
                <w:rFonts w:eastAsia="仿宋_GB2312" w:hint="eastAsia"/>
                <w:color w:val="000000"/>
                <w:szCs w:val="21"/>
              </w:rPr>
              <w:t>在山东省新旧动能转换政策指导下，枣庄市政府与山东齐鲁工业大学的共同努力于</w:t>
            </w:r>
            <w:r>
              <w:rPr>
                <w:rFonts w:eastAsia="仿宋_GB2312" w:hint="eastAsia"/>
                <w:color w:val="000000"/>
                <w:szCs w:val="21"/>
              </w:rPr>
              <w:t>2018</w:t>
            </w:r>
            <w:r>
              <w:rPr>
                <w:rFonts w:eastAsia="仿宋_GB2312" w:hint="eastAsia"/>
                <w:color w:val="000000"/>
                <w:szCs w:val="21"/>
              </w:rPr>
              <w:t>年</w:t>
            </w:r>
            <w:r>
              <w:rPr>
                <w:rFonts w:eastAsia="仿宋_GB2312" w:hint="eastAsia"/>
                <w:color w:val="000000"/>
                <w:szCs w:val="21"/>
              </w:rPr>
              <w:t>6</w:t>
            </w:r>
            <w:r>
              <w:rPr>
                <w:rFonts w:eastAsia="仿宋_GB2312" w:hint="eastAsia"/>
                <w:color w:val="000000"/>
                <w:szCs w:val="21"/>
              </w:rPr>
              <w:t>月份签订成立齐鲁工业大学枣庄研究院。在齐鲁工业大学相关院系与国内外专家参与共同努力下，创立了发酵行业的“恒糅技术”。现研究院成立了四个专业委员会：食品类、酒类、日化类、中医药类。</w:t>
            </w:r>
          </w:p>
          <w:p w:rsidR="00F97BC2" w:rsidRDefault="00F81560">
            <w:pPr>
              <w:ind w:firstLineChars="200" w:firstLine="420"/>
              <w:rPr>
                <w:rFonts w:eastAsia="仿宋_GB2312"/>
                <w:color w:val="000000"/>
                <w:szCs w:val="21"/>
              </w:rPr>
            </w:pPr>
            <w:r>
              <w:rPr>
                <w:rFonts w:eastAsia="仿宋_GB2312" w:hint="eastAsia"/>
                <w:color w:val="000000"/>
                <w:szCs w:val="21"/>
              </w:rPr>
              <w:t>齐鲁工业大学枣庄研究院，也是技术推广及合作平台，我们利用创新独特的“恒糅技术”设立了两大课题：一、解决水果过剩问题、二、恒糅产业循环经济园。恒糅技术就是二次发酵技术，是业内独创，也是发酵产业的一场革命。该技术一定会产生巨大的社会效益和经济效益，为健康产业做出重大贡献。</w:t>
            </w:r>
          </w:p>
        </w:tc>
      </w:tr>
      <w:tr w:rsidR="00F97BC2">
        <w:trPr>
          <w:trHeight w:val="594"/>
          <w:jc w:val="center"/>
        </w:trPr>
        <w:tc>
          <w:tcPr>
            <w:tcW w:w="9439" w:type="dxa"/>
            <w:gridSpan w:val="8"/>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岗位需求情况</w:t>
            </w:r>
          </w:p>
        </w:tc>
      </w:tr>
      <w:tr w:rsidR="00F97BC2">
        <w:trPr>
          <w:trHeight w:val="585"/>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需求岗位</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专业</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学历</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人数</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黑体"/>
                <w:color w:val="000000"/>
                <w:szCs w:val="21"/>
              </w:rPr>
            </w:pPr>
            <w:r>
              <w:rPr>
                <w:rFonts w:eastAsia="黑体" w:hint="eastAsia"/>
                <w:color w:val="000000"/>
                <w:szCs w:val="21"/>
              </w:rPr>
              <w:t>提供待遇情况</w:t>
            </w:r>
          </w:p>
        </w:tc>
      </w:tr>
      <w:tr w:rsidR="00F97BC2">
        <w:trPr>
          <w:trHeight w:val="711"/>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产品设计</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设计类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4000+</w:t>
            </w:r>
            <w:r>
              <w:rPr>
                <w:rFonts w:eastAsia="仿宋" w:hint="eastAsia"/>
                <w:color w:val="000000"/>
                <w:szCs w:val="21"/>
              </w:rPr>
              <w:t>、奖励、绩效综合工资</w:t>
            </w:r>
          </w:p>
        </w:tc>
      </w:tr>
      <w:tr w:rsidR="00F97BC2">
        <w:trPr>
          <w:trHeight w:val="750"/>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市场推广</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营销类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4</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4000+</w:t>
            </w:r>
            <w:r>
              <w:rPr>
                <w:rFonts w:eastAsia="仿宋" w:hint="eastAsia"/>
                <w:color w:val="000000"/>
                <w:szCs w:val="21"/>
              </w:rPr>
              <w:t>、奖励、绩效综合工资</w:t>
            </w:r>
          </w:p>
        </w:tc>
      </w:tr>
      <w:tr w:rsidR="00F97BC2">
        <w:trPr>
          <w:trHeight w:val="750"/>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行政</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管理类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本科</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4000+</w:t>
            </w:r>
            <w:r>
              <w:rPr>
                <w:rFonts w:eastAsia="仿宋" w:hint="eastAsia"/>
                <w:color w:val="000000"/>
                <w:szCs w:val="21"/>
              </w:rPr>
              <w:t>、奖励、绩效综合工资</w:t>
            </w:r>
          </w:p>
        </w:tc>
      </w:tr>
      <w:tr w:rsidR="00F97BC2">
        <w:trPr>
          <w:trHeight w:val="1071"/>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食品类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研究生、博士</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5</w:t>
            </w:r>
            <w:r>
              <w:rPr>
                <w:rFonts w:eastAsia="仿宋" w:hint="eastAsia"/>
                <w:color w:val="000000"/>
                <w:szCs w:val="21"/>
              </w:rPr>
              <w:t>千</w:t>
            </w:r>
            <w:r>
              <w:rPr>
                <w:rFonts w:eastAsia="仿宋" w:hint="eastAsia"/>
                <w:color w:val="000000"/>
                <w:szCs w:val="21"/>
              </w:rPr>
              <w:t>-6</w:t>
            </w:r>
            <w:r>
              <w:rPr>
                <w:rFonts w:eastAsia="仿宋" w:hint="eastAsia"/>
                <w:color w:val="000000"/>
                <w:szCs w:val="21"/>
              </w:rPr>
              <w:t>千</w:t>
            </w:r>
            <w:r>
              <w:rPr>
                <w:rFonts w:eastAsia="仿宋" w:hint="eastAsia"/>
                <w:color w:val="000000"/>
                <w:szCs w:val="21"/>
              </w:rPr>
              <w:t>+</w:t>
            </w:r>
            <w:r>
              <w:rPr>
                <w:rFonts w:eastAsia="仿宋" w:hint="eastAsia"/>
                <w:color w:val="000000"/>
                <w:szCs w:val="21"/>
              </w:rPr>
              <w:t>、奖励、上不封顶</w:t>
            </w:r>
            <w:r>
              <w:rPr>
                <w:rFonts w:eastAsia="仿宋" w:hint="eastAsia"/>
                <w:color w:val="000000"/>
                <w:szCs w:val="21"/>
              </w:rPr>
              <w:t>+</w:t>
            </w:r>
            <w:r>
              <w:rPr>
                <w:rFonts w:eastAsia="仿宋" w:hint="eastAsia"/>
                <w:color w:val="000000"/>
                <w:szCs w:val="21"/>
              </w:rPr>
              <w:t>绩效综合工资</w:t>
            </w:r>
          </w:p>
        </w:tc>
      </w:tr>
      <w:tr w:rsidR="00F97BC2">
        <w:trPr>
          <w:trHeight w:val="750"/>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洗化类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研究生、博士</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1</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5</w:t>
            </w:r>
            <w:r>
              <w:rPr>
                <w:rFonts w:eastAsia="仿宋" w:hint="eastAsia"/>
                <w:color w:val="000000"/>
                <w:szCs w:val="21"/>
              </w:rPr>
              <w:t>千</w:t>
            </w:r>
            <w:r>
              <w:rPr>
                <w:rFonts w:eastAsia="仿宋" w:hint="eastAsia"/>
                <w:color w:val="000000"/>
                <w:szCs w:val="21"/>
              </w:rPr>
              <w:t>-6</w:t>
            </w:r>
            <w:r>
              <w:rPr>
                <w:rFonts w:eastAsia="仿宋" w:hint="eastAsia"/>
                <w:color w:val="000000"/>
                <w:szCs w:val="21"/>
              </w:rPr>
              <w:t>千</w:t>
            </w:r>
            <w:r>
              <w:rPr>
                <w:rFonts w:eastAsia="仿宋" w:hint="eastAsia"/>
                <w:color w:val="000000"/>
                <w:szCs w:val="21"/>
              </w:rPr>
              <w:t>+</w:t>
            </w:r>
            <w:r>
              <w:rPr>
                <w:rFonts w:eastAsia="仿宋" w:hint="eastAsia"/>
                <w:color w:val="000000"/>
                <w:szCs w:val="21"/>
              </w:rPr>
              <w:t>、奖励、上不封顶</w:t>
            </w:r>
            <w:r>
              <w:rPr>
                <w:rFonts w:eastAsia="仿宋" w:hint="eastAsia"/>
                <w:color w:val="000000"/>
                <w:szCs w:val="21"/>
              </w:rPr>
              <w:t>+</w:t>
            </w:r>
            <w:r>
              <w:rPr>
                <w:rFonts w:eastAsia="仿宋" w:hint="eastAsia"/>
                <w:color w:val="000000"/>
                <w:szCs w:val="21"/>
              </w:rPr>
              <w:t>绩效综合工资</w:t>
            </w:r>
          </w:p>
        </w:tc>
      </w:tr>
      <w:tr w:rsidR="00F97BC2">
        <w:trPr>
          <w:trHeight w:val="750"/>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中医药类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研究生、博士</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5</w:t>
            </w:r>
            <w:r>
              <w:rPr>
                <w:rFonts w:eastAsia="仿宋" w:hint="eastAsia"/>
                <w:color w:val="000000"/>
                <w:szCs w:val="21"/>
              </w:rPr>
              <w:t>千</w:t>
            </w:r>
            <w:r>
              <w:rPr>
                <w:rFonts w:eastAsia="仿宋" w:hint="eastAsia"/>
                <w:color w:val="000000"/>
                <w:szCs w:val="21"/>
              </w:rPr>
              <w:t>-6</w:t>
            </w:r>
            <w:r>
              <w:rPr>
                <w:rFonts w:eastAsia="仿宋" w:hint="eastAsia"/>
                <w:color w:val="000000"/>
                <w:szCs w:val="21"/>
              </w:rPr>
              <w:t>千</w:t>
            </w:r>
            <w:r>
              <w:rPr>
                <w:rFonts w:eastAsia="仿宋" w:hint="eastAsia"/>
                <w:color w:val="000000"/>
                <w:szCs w:val="21"/>
              </w:rPr>
              <w:t>+</w:t>
            </w:r>
            <w:r>
              <w:rPr>
                <w:rFonts w:eastAsia="仿宋" w:hint="eastAsia"/>
                <w:color w:val="000000"/>
                <w:szCs w:val="21"/>
              </w:rPr>
              <w:t>、奖励、上不封顶</w:t>
            </w:r>
            <w:r>
              <w:rPr>
                <w:rFonts w:eastAsia="仿宋" w:hint="eastAsia"/>
                <w:color w:val="000000"/>
                <w:szCs w:val="21"/>
              </w:rPr>
              <w:t>+</w:t>
            </w:r>
            <w:r>
              <w:rPr>
                <w:rFonts w:eastAsia="仿宋" w:hint="eastAsia"/>
                <w:color w:val="000000"/>
                <w:szCs w:val="21"/>
              </w:rPr>
              <w:t>绩效综合工资</w:t>
            </w:r>
          </w:p>
        </w:tc>
      </w:tr>
      <w:tr w:rsidR="00F97BC2">
        <w:trPr>
          <w:trHeight w:val="750"/>
          <w:jc w:val="center"/>
        </w:trPr>
        <w:tc>
          <w:tcPr>
            <w:tcW w:w="1715" w:type="dxa"/>
            <w:gridSpan w:val="2"/>
            <w:tcBorders>
              <w:top w:val="single" w:sz="2" w:space="0" w:color="auto"/>
              <w:left w:val="single" w:sz="2" w:space="0" w:color="auto"/>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技术</w:t>
            </w:r>
          </w:p>
        </w:tc>
        <w:tc>
          <w:tcPr>
            <w:tcW w:w="1442"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生物发酵类</w:t>
            </w:r>
          </w:p>
        </w:tc>
        <w:tc>
          <w:tcPr>
            <w:tcW w:w="1678" w:type="dxa"/>
            <w:gridSpan w:val="2"/>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博士</w:t>
            </w:r>
          </w:p>
        </w:tc>
        <w:tc>
          <w:tcPr>
            <w:tcW w:w="867" w:type="dxa"/>
            <w:tcBorders>
              <w:top w:val="single" w:sz="2" w:space="0" w:color="auto"/>
              <w:left w:val="nil"/>
              <w:bottom w:val="single" w:sz="2" w:space="0" w:color="auto"/>
              <w:right w:val="single" w:sz="2" w:space="0" w:color="auto"/>
            </w:tcBorders>
            <w:vAlign w:val="center"/>
          </w:tcPr>
          <w:p w:rsidR="00F97BC2" w:rsidRDefault="00F81560">
            <w:pPr>
              <w:jc w:val="center"/>
              <w:rPr>
                <w:rFonts w:eastAsia="仿宋"/>
                <w:color w:val="000000"/>
                <w:szCs w:val="21"/>
              </w:rPr>
            </w:pPr>
            <w:r>
              <w:rPr>
                <w:rFonts w:eastAsia="仿宋" w:hint="eastAsia"/>
                <w:color w:val="000000"/>
                <w:szCs w:val="21"/>
              </w:rPr>
              <w:t>2</w:t>
            </w:r>
          </w:p>
        </w:tc>
        <w:tc>
          <w:tcPr>
            <w:tcW w:w="3737" w:type="dxa"/>
            <w:gridSpan w:val="2"/>
            <w:tcBorders>
              <w:top w:val="single" w:sz="2" w:space="0" w:color="auto"/>
              <w:left w:val="nil"/>
              <w:bottom w:val="single" w:sz="2" w:space="0" w:color="auto"/>
              <w:right w:val="single" w:sz="2" w:space="0" w:color="auto"/>
            </w:tcBorders>
            <w:vAlign w:val="center"/>
          </w:tcPr>
          <w:p w:rsidR="00F97BC2" w:rsidRDefault="00F81560">
            <w:pPr>
              <w:rPr>
                <w:rFonts w:eastAsia="仿宋"/>
                <w:color w:val="000000"/>
                <w:szCs w:val="21"/>
              </w:rPr>
            </w:pPr>
            <w:r>
              <w:rPr>
                <w:rFonts w:eastAsia="仿宋" w:hint="eastAsia"/>
                <w:color w:val="000000"/>
                <w:szCs w:val="21"/>
              </w:rPr>
              <w:t>基本工资</w:t>
            </w:r>
            <w:r>
              <w:rPr>
                <w:rFonts w:eastAsia="仿宋" w:hint="eastAsia"/>
                <w:color w:val="000000"/>
                <w:szCs w:val="21"/>
              </w:rPr>
              <w:t>5</w:t>
            </w:r>
            <w:r>
              <w:rPr>
                <w:rFonts w:eastAsia="仿宋" w:hint="eastAsia"/>
                <w:color w:val="000000"/>
                <w:szCs w:val="21"/>
              </w:rPr>
              <w:t>千</w:t>
            </w:r>
            <w:r>
              <w:rPr>
                <w:rFonts w:eastAsia="仿宋" w:hint="eastAsia"/>
                <w:color w:val="000000"/>
                <w:szCs w:val="21"/>
              </w:rPr>
              <w:t>-6</w:t>
            </w:r>
            <w:r>
              <w:rPr>
                <w:rFonts w:eastAsia="仿宋" w:hint="eastAsia"/>
                <w:color w:val="000000"/>
                <w:szCs w:val="21"/>
              </w:rPr>
              <w:t>千</w:t>
            </w:r>
            <w:r>
              <w:rPr>
                <w:rFonts w:eastAsia="仿宋" w:hint="eastAsia"/>
                <w:color w:val="000000"/>
                <w:szCs w:val="21"/>
              </w:rPr>
              <w:t>+</w:t>
            </w:r>
            <w:r>
              <w:rPr>
                <w:rFonts w:eastAsia="仿宋" w:hint="eastAsia"/>
                <w:color w:val="000000"/>
                <w:szCs w:val="21"/>
              </w:rPr>
              <w:t>、奖励、上不封顶</w:t>
            </w:r>
            <w:r>
              <w:rPr>
                <w:rFonts w:eastAsia="仿宋" w:hint="eastAsia"/>
                <w:color w:val="000000"/>
                <w:szCs w:val="21"/>
              </w:rPr>
              <w:t>+</w:t>
            </w:r>
            <w:r>
              <w:rPr>
                <w:rFonts w:eastAsia="仿宋" w:hint="eastAsia"/>
                <w:color w:val="000000"/>
                <w:szCs w:val="21"/>
              </w:rPr>
              <w:t>绩效综合工资</w:t>
            </w:r>
          </w:p>
        </w:tc>
      </w:tr>
    </w:tbl>
    <w:p w:rsidR="00F97BC2" w:rsidRDefault="00F97BC2">
      <w:pPr>
        <w:rPr>
          <w:rFonts w:eastAsia="黑体"/>
          <w:color w:val="000000"/>
          <w:szCs w:val="32"/>
        </w:rPr>
      </w:pPr>
    </w:p>
    <w:p w:rsidR="00F97BC2" w:rsidRDefault="00F81560">
      <w:pPr>
        <w:spacing w:line="580" w:lineRule="exact"/>
        <w:jc w:val="center"/>
        <w:rPr>
          <w:rFonts w:ascii="黑体" w:eastAsia="黑体" w:hAnsi="黑体"/>
          <w:color w:val="000000"/>
          <w:sz w:val="44"/>
          <w:szCs w:val="44"/>
        </w:rPr>
      </w:pPr>
      <w:r>
        <w:rPr>
          <w:rFonts w:ascii="黑体" w:eastAsia="黑体" w:hAnsi="黑体"/>
          <w:color w:val="000000"/>
          <w:sz w:val="44"/>
          <w:szCs w:val="44"/>
        </w:rPr>
        <w:t>浙江大学山东工业技术研究院</w:t>
      </w:r>
    </w:p>
    <w:p w:rsidR="00F97BC2" w:rsidRDefault="00F97BC2">
      <w:pPr>
        <w:spacing w:line="580" w:lineRule="exact"/>
        <w:jc w:val="center"/>
        <w:rPr>
          <w:rFonts w:ascii="黑体" w:eastAsia="黑体" w:hAnsi="黑体"/>
          <w:color w:val="000000"/>
          <w:szCs w:val="21"/>
        </w:rPr>
      </w:pPr>
    </w:p>
    <w:tbl>
      <w:tblPr>
        <w:tblStyle w:val="ab"/>
        <w:tblW w:w="8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84"/>
        <w:gridCol w:w="320"/>
        <w:gridCol w:w="1948"/>
        <w:gridCol w:w="1134"/>
        <w:gridCol w:w="284"/>
        <w:gridCol w:w="992"/>
        <w:gridCol w:w="2835"/>
      </w:tblGrid>
      <w:tr w:rsidR="00F97BC2">
        <w:tc>
          <w:tcPr>
            <w:tcW w:w="1704" w:type="dxa"/>
            <w:gridSpan w:val="2"/>
          </w:tcPr>
          <w:p w:rsidR="00F97BC2" w:rsidRDefault="00F81560">
            <w:r>
              <w:t>联系人</w:t>
            </w:r>
          </w:p>
        </w:tc>
        <w:tc>
          <w:tcPr>
            <w:tcW w:w="3082" w:type="dxa"/>
            <w:gridSpan w:val="2"/>
          </w:tcPr>
          <w:p w:rsidR="00F97BC2" w:rsidRDefault="00F81560">
            <w:r>
              <w:t>王帅</w:t>
            </w:r>
          </w:p>
        </w:tc>
        <w:tc>
          <w:tcPr>
            <w:tcW w:w="1276" w:type="dxa"/>
            <w:gridSpan w:val="2"/>
          </w:tcPr>
          <w:p w:rsidR="00F97BC2" w:rsidRDefault="00F81560">
            <w:r>
              <w:t>联系电话</w:t>
            </w:r>
          </w:p>
        </w:tc>
        <w:tc>
          <w:tcPr>
            <w:tcW w:w="2835" w:type="dxa"/>
          </w:tcPr>
          <w:p w:rsidR="00F97BC2" w:rsidRDefault="00F81560">
            <w:r>
              <w:rPr>
                <w:rFonts w:hint="eastAsia"/>
              </w:rPr>
              <w:t>13884786665</w:t>
            </w:r>
          </w:p>
        </w:tc>
      </w:tr>
      <w:tr w:rsidR="00F97BC2">
        <w:tc>
          <w:tcPr>
            <w:tcW w:w="1704" w:type="dxa"/>
            <w:gridSpan w:val="2"/>
          </w:tcPr>
          <w:p w:rsidR="00F97BC2" w:rsidRDefault="00F81560">
            <w:r>
              <w:t>电子邮箱</w:t>
            </w:r>
          </w:p>
        </w:tc>
        <w:tc>
          <w:tcPr>
            <w:tcW w:w="3082" w:type="dxa"/>
            <w:gridSpan w:val="2"/>
          </w:tcPr>
          <w:p w:rsidR="00F97BC2" w:rsidRDefault="00F81560">
            <w:r>
              <w:t>Wangshuai</w:t>
            </w:r>
            <w:r>
              <w:rPr>
                <w:rFonts w:hint="eastAsia"/>
              </w:rPr>
              <w:t>@zdsdgyy.com</w:t>
            </w:r>
          </w:p>
        </w:tc>
        <w:tc>
          <w:tcPr>
            <w:tcW w:w="1276" w:type="dxa"/>
            <w:gridSpan w:val="2"/>
          </w:tcPr>
          <w:p w:rsidR="00F97BC2" w:rsidRDefault="00F81560">
            <w:r>
              <w:rPr>
                <w:rFonts w:hint="eastAsia"/>
              </w:rPr>
              <w:t>单位地址</w:t>
            </w:r>
          </w:p>
        </w:tc>
        <w:tc>
          <w:tcPr>
            <w:tcW w:w="2835" w:type="dxa"/>
          </w:tcPr>
          <w:p w:rsidR="00F97BC2" w:rsidRDefault="00F81560">
            <w:r>
              <w:t>高新区互联网小镇</w:t>
            </w:r>
            <w:r>
              <w:rPr>
                <w:rFonts w:hint="eastAsia"/>
              </w:rPr>
              <w:t>15</w:t>
            </w:r>
            <w:r>
              <w:rPr>
                <w:rFonts w:hint="eastAsia"/>
              </w:rPr>
              <w:t>号楼</w:t>
            </w:r>
          </w:p>
        </w:tc>
      </w:tr>
      <w:tr w:rsidR="00F97BC2">
        <w:tc>
          <w:tcPr>
            <w:tcW w:w="8897" w:type="dxa"/>
            <w:gridSpan w:val="7"/>
          </w:tcPr>
          <w:p w:rsidR="00F97BC2" w:rsidRDefault="00F81560">
            <w:pPr>
              <w:jc w:val="center"/>
            </w:pPr>
            <w:r>
              <w:t>单位简介</w:t>
            </w:r>
          </w:p>
        </w:tc>
      </w:tr>
      <w:tr w:rsidR="00F97BC2">
        <w:tc>
          <w:tcPr>
            <w:tcW w:w="8897" w:type="dxa"/>
            <w:gridSpan w:val="7"/>
          </w:tcPr>
          <w:p w:rsidR="00F97BC2" w:rsidRDefault="00F81560">
            <w:r>
              <w:rPr>
                <w:rFonts w:hint="eastAsia"/>
              </w:rPr>
              <w:t xml:space="preserve">    </w:t>
            </w:r>
            <w:r>
              <w:rPr>
                <w:rFonts w:hint="eastAsia"/>
              </w:rPr>
              <w:t>浙江大学山东工业技术研究院（以下简称“浙大山东工研院”）是在山东省委、省政府与枣庄市委、市政府领导的关怀下，由浙江大学与枣庄市人民政府共同建设（于</w:t>
            </w:r>
            <w:r>
              <w:rPr>
                <w:rFonts w:hint="eastAsia"/>
              </w:rPr>
              <w:t>2017</w:t>
            </w:r>
            <w:r>
              <w:rPr>
                <w:rFonts w:hint="eastAsia"/>
              </w:rPr>
              <w:t>年</w:t>
            </w:r>
            <w:r>
              <w:rPr>
                <w:rFonts w:hint="eastAsia"/>
              </w:rPr>
              <w:t>4</w:t>
            </w:r>
            <w:r>
              <w:rPr>
                <w:rFonts w:hint="eastAsia"/>
              </w:rPr>
              <w:t>月完成注册手续），是浙江大学在山东进行科技创新、成果转化和人才培养的重要载体。浙大山东工研院自建立以来始终以</w:t>
            </w:r>
            <w:r>
              <w:rPr>
                <w:rFonts w:hint="eastAsia"/>
                <w:b/>
                <w:bCs/>
              </w:rPr>
              <w:t>“立足枣庄、辐射山东”</w:t>
            </w:r>
            <w:r>
              <w:rPr>
                <w:rFonts w:hint="eastAsia"/>
              </w:rPr>
              <w:t>为宗旨，充分发挥浙江大学科技和人才综合优势，通过打造：</w:t>
            </w:r>
            <w:r>
              <w:rPr>
                <w:rFonts w:hint="eastAsia"/>
                <w:b/>
                <w:bCs/>
              </w:rPr>
              <w:t>“一院、一园、一楼、一基金、</w:t>
            </w:r>
            <w:r>
              <w:rPr>
                <w:rFonts w:hint="eastAsia"/>
                <w:b/>
                <w:bCs/>
              </w:rPr>
              <w:t>N</w:t>
            </w:r>
            <w:r>
              <w:rPr>
                <w:rFonts w:hint="eastAsia"/>
                <w:b/>
                <w:bCs/>
              </w:rPr>
              <w:t>平台”发展模式</w:t>
            </w:r>
            <w:r>
              <w:rPr>
                <w:rFonts w:hint="eastAsia"/>
              </w:rPr>
              <w:t xml:space="preserve"> </w:t>
            </w:r>
            <w:r>
              <w:rPr>
                <w:rFonts w:hint="eastAsia"/>
              </w:rPr>
              <w:t>；</w:t>
            </w:r>
            <w:r>
              <w:rPr>
                <w:rFonts w:hint="eastAsia"/>
                <w:b/>
                <w:bCs/>
              </w:rPr>
              <w:t>“研究中心</w:t>
            </w:r>
            <w:r>
              <w:rPr>
                <w:rFonts w:hint="eastAsia"/>
                <w:b/>
                <w:bCs/>
              </w:rPr>
              <w:t>-</w:t>
            </w:r>
            <w:r>
              <w:rPr>
                <w:rFonts w:hint="eastAsia"/>
                <w:b/>
                <w:bCs/>
              </w:rPr>
              <w:t>实验室</w:t>
            </w:r>
            <w:r>
              <w:rPr>
                <w:rFonts w:hint="eastAsia"/>
                <w:b/>
                <w:bCs/>
              </w:rPr>
              <w:t>-</w:t>
            </w:r>
            <w:r>
              <w:rPr>
                <w:rFonts w:hint="eastAsia"/>
                <w:b/>
                <w:bCs/>
              </w:rPr>
              <w:t>科技型孵化企业</w:t>
            </w:r>
            <w:r>
              <w:rPr>
                <w:rFonts w:hint="eastAsia"/>
                <w:b/>
                <w:bCs/>
              </w:rPr>
              <w:t>-</w:t>
            </w:r>
            <w:r>
              <w:rPr>
                <w:rFonts w:hint="eastAsia"/>
                <w:b/>
                <w:bCs/>
              </w:rPr>
              <w:t>产业化公司”成果转化模式</w:t>
            </w:r>
            <w:r>
              <w:rPr>
                <w:rFonts w:hint="eastAsia"/>
              </w:rPr>
              <w:t>；</w:t>
            </w:r>
            <w:r>
              <w:rPr>
                <w:rFonts w:hint="eastAsia"/>
                <w:b/>
                <w:bCs/>
              </w:rPr>
              <w:t xml:space="preserve"> </w:t>
            </w:r>
            <w:r>
              <w:rPr>
                <w:rFonts w:hint="eastAsia"/>
                <w:b/>
                <w:bCs/>
              </w:rPr>
              <w:t>技术转移“</w:t>
            </w:r>
            <w:r>
              <w:rPr>
                <w:rFonts w:hint="eastAsia"/>
                <w:b/>
                <w:bCs/>
              </w:rPr>
              <w:t>1+N</w:t>
            </w:r>
            <w:r>
              <w:rPr>
                <w:rFonts w:hint="eastAsia"/>
                <w:b/>
                <w:bCs/>
              </w:rPr>
              <w:t>”精准服务模式</w:t>
            </w:r>
          </w:p>
          <w:p w:rsidR="00F97BC2" w:rsidRDefault="00F81560">
            <w:r>
              <w:rPr>
                <w:rFonts w:hint="eastAsia"/>
                <w:b/>
                <w:bCs/>
              </w:rPr>
              <w:t xml:space="preserve">   </w:t>
            </w:r>
            <w:r>
              <w:rPr>
                <w:rFonts w:hint="eastAsia"/>
              </w:rPr>
              <w:t>紧紧围绕山东省产业发展需求，积极引进浙江大学高水平团队和科研成果在山东落地，力争成为国内有影响力的科技创新高地、产业孵化基地和高端人才聚集地，为山东省产业转型升级和新旧动能转换提供有力支持。</w:t>
            </w:r>
          </w:p>
        </w:tc>
      </w:tr>
      <w:tr w:rsidR="00F97BC2">
        <w:tc>
          <w:tcPr>
            <w:tcW w:w="8897" w:type="dxa"/>
            <w:gridSpan w:val="7"/>
          </w:tcPr>
          <w:p w:rsidR="00F97BC2" w:rsidRDefault="00F81560">
            <w:pPr>
              <w:jc w:val="center"/>
            </w:pPr>
            <w:r>
              <w:t>岗位需求情况</w:t>
            </w:r>
          </w:p>
        </w:tc>
      </w:tr>
      <w:tr w:rsidR="00F97BC2">
        <w:tc>
          <w:tcPr>
            <w:tcW w:w="1384" w:type="dxa"/>
          </w:tcPr>
          <w:p w:rsidR="00F97BC2" w:rsidRDefault="00F81560">
            <w:r>
              <w:t>需求岗位</w:t>
            </w:r>
          </w:p>
        </w:tc>
        <w:tc>
          <w:tcPr>
            <w:tcW w:w="2268" w:type="dxa"/>
            <w:gridSpan w:val="2"/>
          </w:tcPr>
          <w:p w:rsidR="00F97BC2" w:rsidRDefault="00F81560">
            <w:r>
              <w:t>专业</w:t>
            </w:r>
          </w:p>
        </w:tc>
        <w:tc>
          <w:tcPr>
            <w:tcW w:w="1418" w:type="dxa"/>
            <w:gridSpan w:val="2"/>
          </w:tcPr>
          <w:p w:rsidR="00F97BC2" w:rsidRDefault="00F81560">
            <w:r>
              <w:t>学历</w:t>
            </w:r>
          </w:p>
        </w:tc>
        <w:tc>
          <w:tcPr>
            <w:tcW w:w="992" w:type="dxa"/>
          </w:tcPr>
          <w:p w:rsidR="00F97BC2" w:rsidRDefault="00F81560">
            <w:r>
              <w:t>人数</w:t>
            </w:r>
          </w:p>
        </w:tc>
        <w:tc>
          <w:tcPr>
            <w:tcW w:w="2835" w:type="dxa"/>
          </w:tcPr>
          <w:p w:rsidR="00F97BC2" w:rsidRDefault="00F81560">
            <w:r>
              <w:t>提供待遇情况</w:t>
            </w:r>
          </w:p>
        </w:tc>
      </w:tr>
      <w:tr w:rsidR="00F97BC2">
        <w:tc>
          <w:tcPr>
            <w:tcW w:w="1384" w:type="dxa"/>
          </w:tcPr>
          <w:p w:rsidR="00F97BC2" w:rsidRDefault="00F81560">
            <w:r>
              <w:t>高级研究院</w:t>
            </w:r>
          </w:p>
        </w:tc>
        <w:tc>
          <w:tcPr>
            <w:tcW w:w="2268" w:type="dxa"/>
            <w:gridSpan w:val="2"/>
          </w:tcPr>
          <w:p w:rsidR="00F97BC2" w:rsidRDefault="00F81560">
            <w:r>
              <w:rPr>
                <w:rFonts w:hint="eastAsia"/>
              </w:rPr>
              <w:t>生物化学、生物学、生物医学、生物医学工程、临床科学、分子生物学或相关专业</w:t>
            </w:r>
          </w:p>
        </w:tc>
        <w:tc>
          <w:tcPr>
            <w:tcW w:w="1418" w:type="dxa"/>
            <w:gridSpan w:val="2"/>
          </w:tcPr>
          <w:p w:rsidR="00F97BC2" w:rsidRDefault="00F81560">
            <w:r>
              <w:t>博士</w:t>
            </w:r>
          </w:p>
        </w:tc>
        <w:tc>
          <w:tcPr>
            <w:tcW w:w="992" w:type="dxa"/>
          </w:tcPr>
          <w:p w:rsidR="00F97BC2" w:rsidRDefault="00F81560">
            <w:r>
              <w:rPr>
                <w:rFonts w:hint="eastAsia"/>
              </w:rPr>
              <w:t>1</w:t>
            </w:r>
          </w:p>
        </w:tc>
        <w:tc>
          <w:tcPr>
            <w:tcW w:w="2835" w:type="dxa"/>
            <w:vMerge w:val="restart"/>
          </w:tcPr>
          <w:p w:rsidR="00F97BC2" w:rsidRDefault="00F97BC2"/>
          <w:p w:rsidR="00F97BC2" w:rsidRDefault="00F97BC2"/>
          <w:p w:rsidR="00F97BC2" w:rsidRDefault="00F97BC2"/>
          <w:p w:rsidR="00F97BC2" w:rsidRDefault="00F97BC2"/>
          <w:p w:rsidR="00F97BC2" w:rsidRDefault="00F81560">
            <w:r>
              <w:rPr>
                <w:rFonts w:hint="eastAsia"/>
              </w:rPr>
              <w:t>五险一金、双休、餐补、房补、通讯补贴；硕士</w:t>
            </w:r>
            <w:r>
              <w:rPr>
                <w:rFonts w:hint="eastAsia"/>
              </w:rPr>
              <w:t>6000-8000</w:t>
            </w:r>
            <w:r>
              <w:rPr>
                <w:rFonts w:hint="eastAsia"/>
              </w:rPr>
              <w:t>元</w:t>
            </w:r>
            <w:r>
              <w:rPr>
                <w:rFonts w:hint="eastAsia"/>
              </w:rPr>
              <w:t>/</w:t>
            </w:r>
            <w:r>
              <w:rPr>
                <w:rFonts w:hint="eastAsia"/>
              </w:rPr>
              <w:t>月；博士年薪</w:t>
            </w:r>
            <w:r>
              <w:rPr>
                <w:rFonts w:hint="eastAsia"/>
              </w:rPr>
              <w:t>15-20</w:t>
            </w:r>
            <w:r>
              <w:rPr>
                <w:rFonts w:hint="eastAsia"/>
              </w:rPr>
              <w:t>万。</w:t>
            </w:r>
          </w:p>
        </w:tc>
      </w:tr>
      <w:tr w:rsidR="00F97BC2">
        <w:tc>
          <w:tcPr>
            <w:tcW w:w="1384" w:type="dxa"/>
          </w:tcPr>
          <w:p w:rsidR="00F97BC2" w:rsidRDefault="00F81560">
            <w:r>
              <w:rPr>
                <w:rFonts w:hint="eastAsia"/>
              </w:rPr>
              <w:t>研发工程师</w:t>
            </w:r>
          </w:p>
        </w:tc>
        <w:tc>
          <w:tcPr>
            <w:tcW w:w="2268" w:type="dxa"/>
            <w:gridSpan w:val="2"/>
          </w:tcPr>
          <w:p w:rsidR="00F97BC2" w:rsidRDefault="00F81560">
            <w:r>
              <w:rPr>
                <w:rFonts w:hint="eastAsia"/>
              </w:rPr>
              <w:t>计算机相关专业</w:t>
            </w:r>
          </w:p>
        </w:tc>
        <w:tc>
          <w:tcPr>
            <w:tcW w:w="1418" w:type="dxa"/>
            <w:gridSpan w:val="2"/>
          </w:tcPr>
          <w:p w:rsidR="00F97BC2" w:rsidRDefault="00F81560">
            <w:r>
              <w:t>硕士</w:t>
            </w:r>
            <w:r>
              <w:rPr>
                <w:rFonts w:hint="eastAsia"/>
              </w:rPr>
              <w:t>/</w:t>
            </w:r>
            <w:r>
              <w:t>博士</w:t>
            </w:r>
          </w:p>
        </w:tc>
        <w:tc>
          <w:tcPr>
            <w:tcW w:w="992" w:type="dxa"/>
          </w:tcPr>
          <w:p w:rsidR="00F97BC2" w:rsidRDefault="00F81560">
            <w:r>
              <w:rPr>
                <w:rFonts w:hint="eastAsia"/>
              </w:rPr>
              <w:t>4</w:t>
            </w:r>
          </w:p>
        </w:tc>
        <w:tc>
          <w:tcPr>
            <w:tcW w:w="2835" w:type="dxa"/>
            <w:vMerge/>
          </w:tcPr>
          <w:p w:rsidR="00F97BC2" w:rsidRDefault="00F97BC2"/>
        </w:tc>
      </w:tr>
      <w:tr w:rsidR="00F97BC2">
        <w:tc>
          <w:tcPr>
            <w:tcW w:w="1384" w:type="dxa"/>
          </w:tcPr>
          <w:p w:rsidR="00F97BC2" w:rsidRDefault="00F81560">
            <w:r>
              <w:rPr>
                <w:rFonts w:hint="eastAsia"/>
              </w:rPr>
              <w:t>Java</w:t>
            </w:r>
            <w:r>
              <w:rPr>
                <w:rFonts w:hint="eastAsia"/>
              </w:rPr>
              <w:t>程序员</w:t>
            </w:r>
          </w:p>
        </w:tc>
        <w:tc>
          <w:tcPr>
            <w:tcW w:w="2268" w:type="dxa"/>
            <w:gridSpan w:val="2"/>
          </w:tcPr>
          <w:p w:rsidR="00F97BC2" w:rsidRDefault="00F81560">
            <w:r>
              <w:rPr>
                <w:rFonts w:hint="eastAsia"/>
              </w:rPr>
              <w:t>计算机</w:t>
            </w:r>
            <w:r>
              <w:rPr>
                <w:rFonts w:hint="eastAsia"/>
              </w:rPr>
              <w:t>/</w:t>
            </w:r>
            <w:r>
              <w:rPr>
                <w:rFonts w:hint="eastAsia"/>
              </w:rPr>
              <w:t>电子</w:t>
            </w:r>
            <w:r>
              <w:rPr>
                <w:rFonts w:hint="eastAsia"/>
              </w:rPr>
              <w:t>/</w:t>
            </w:r>
            <w:r>
              <w:rPr>
                <w:rFonts w:hint="eastAsia"/>
              </w:rPr>
              <w:t>通信类</w:t>
            </w:r>
          </w:p>
        </w:tc>
        <w:tc>
          <w:tcPr>
            <w:tcW w:w="1418" w:type="dxa"/>
            <w:gridSpan w:val="2"/>
          </w:tcPr>
          <w:p w:rsidR="00F97BC2" w:rsidRDefault="00F81560">
            <w:r>
              <w:t>硕士</w:t>
            </w:r>
          </w:p>
        </w:tc>
        <w:tc>
          <w:tcPr>
            <w:tcW w:w="992" w:type="dxa"/>
          </w:tcPr>
          <w:p w:rsidR="00F97BC2" w:rsidRDefault="00F81560">
            <w:r>
              <w:rPr>
                <w:rFonts w:hint="eastAsia"/>
              </w:rPr>
              <w:t>2</w:t>
            </w:r>
          </w:p>
        </w:tc>
        <w:tc>
          <w:tcPr>
            <w:tcW w:w="2835" w:type="dxa"/>
            <w:vMerge/>
          </w:tcPr>
          <w:p w:rsidR="00F97BC2" w:rsidRDefault="00F97BC2"/>
        </w:tc>
      </w:tr>
      <w:tr w:rsidR="00F97BC2">
        <w:tc>
          <w:tcPr>
            <w:tcW w:w="1384" w:type="dxa"/>
          </w:tcPr>
          <w:p w:rsidR="00F97BC2" w:rsidRDefault="00F81560">
            <w:r>
              <w:rPr>
                <w:rFonts w:hint="eastAsia"/>
              </w:rPr>
              <w:t>数据分析</w:t>
            </w:r>
          </w:p>
        </w:tc>
        <w:tc>
          <w:tcPr>
            <w:tcW w:w="2268" w:type="dxa"/>
            <w:gridSpan w:val="2"/>
          </w:tcPr>
          <w:p w:rsidR="00F97BC2" w:rsidRDefault="00F81560">
            <w:r>
              <w:rPr>
                <w:rFonts w:hint="eastAsia"/>
              </w:rPr>
              <w:t>计算机</w:t>
            </w:r>
            <w:r>
              <w:rPr>
                <w:rFonts w:hint="eastAsia"/>
              </w:rPr>
              <w:t>/</w:t>
            </w:r>
            <w:r>
              <w:rPr>
                <w:rFonts w:hint="eastAsia"/>
              </w:rPr>
              <w:t>电子</w:t>
            </w:r>
            <w:r>
              <w:rPr>
                <w:rFonts w:hint="eastAsia"/>
              </w:rPr>
              <w:t>/</w:t>
            </w:r>
            <w:r>
              <w:rPr>
                <w:rFonts w:hint="eastAsia"/>
              </w:rPr>
              <w:t>通信类</w:t>
            </w:r>
          </w:p>
        </w:tc>
        <w:tc>
          <w:tcPr>
            <w:tcW w:w="1418" w:type="dxa"/>
            <w:gridSpan w:val="2"/>
          </w:tcPr>
          <w:p w:rsidR="00F97BC2" w:rsidRDefault="00F81560">
            <w:r>
              <w:t>硕士</w:t>
            </w:r>
          </w:p>
        </w:tc>
        <w:tc>
          <w:tcPr>
            <w:tcW w:w="992" w:type="dxa"/>
          </w:tcPr>
          <w:p w:rsidR="00F97BC2" w:rsidRDefault="00F81560">
            <w:r>
              <w:rPr>
                <w:rFonts w:hint="eastAsia"/>
              </w:rPr>
              <w:t>2</w:t>
            </w:r>
          </w:p>
        </w:tc>
        <w:tc>
          <w:tcPr>
            <w:tcW w:w="2835" w:type="dxa"/>
            <w:vMerge/>
          </w:tcPr>
          <w:p w:rsidR="00F97BC2" w:rsidRDefault="00F97BC2"/>
        </w:tc>
      </w:tr>
      <w:tr w:rsidR="00F97BC2">
        <w:tc>
          <w:tcPr>
            <w:tcW w:w="1384" w:type="dxa"/>
          </w:tcPr>
          <w:p w:rsidR="00F97BC2" w:rsidRDefault="00F81560">
            <w:r>
              <w:rPr>
                <w:rFonts w:hint="eastAsia"/>
              </w:rPr>
              <w:t>机器学习</w:t>
            </w:r>
          </w:p>
        </w:tc>
        <w:tc>
          <w:tcPr>
            <w:tcW w:w="2268" w:type="dxa"/>
            <w:gridSpan w:val="2"/>
          </w:tcPr>
          <w:p w:rsidR="00F97BC2" w:rsidRDefault="00F81560">
            <w:r>
              <w:rPr>
                <w:rFonts w:hint="eastAsia"/>
              </w:rPr>
              <w:t>计算机</w:t>
            </w:r>
            <w:r>
              <w:rPr>
                <w:rFonts w:hint="eastAsia"/>
              </w:rPr>
              <w:t>/</w:t>
            </w:r>
            <w:r>
              <w:rPr>
                <w:rFonts w:hint="eastAsia"/>
              </w:rPr>
              <w:t>电子</w:t>
            </w:r>
            <w:r>
              <w:rPr>
                <w:rFonts w:hint="eastAsia"/>
              </w:rPr>
              <w:t>/</w:t>
            </w:r>
            <w:r>
              <w:rPr>
                <w:rFonts w:hint="eastAsia"/>
              </w:rPr>
              <w:t>通信类</w:t>
            </w:r>
          </w:p>
        </w:tc>
        <w:tc>
          <w:tcPr>
            <w:tcW w:w="1418" w:type="dxa"/>
            <w:gridSpan w:val="2"/>
          </w:tcPr>
          <w:p w:rsidR="00F97BC2" w:rsidRDefault="00F81560">
            <w:r>
              <w:t>硕士</w:t>
            </w:r>
          </w:p>
        </w:tc>
        <w:tc>
          <w:tcPr>
            <w:tcW w:w="992" w:type="dxa"/>
          </w:tcPr>
          <w:p w:rsidR="00F97BC2" w:rsidRDefault="00F81560">
            <w:r>
              <w:rPr>
                <w:rFonts w:hint="eastAsia"/>
              </w:rPr>
              <w:t>1</w:t>
            </w:r>
          </w:p>
        </w:tc>
        <w:tc>
          <w:tcPr>
            <w:tcW w:w="2835" w:type="dxa"/>
            <w:vMerge/>
          </w:tcPr>
          <w:p w:rsidR="00F97BC2" w:rsidRDefault="00F97BC2"/>
        </w:tc>
      </w:tr>
      <w:tr w:rsidR="00F97BC2">
        <w:tc>
          <w:tcPr>
            <w:tcW w:w="1384" w:type="dxa"/>
          </w:tcPr>
          <w:p w:rsidR="00F97BC2" w:rsidRDefault="00F81560">
            <w:r>
              <w:rPr>
                <w:rFonts w:hint="eastAsia"/>
              </w:rPr>
              <w:t>电子研发工程师</w:t>
            </w:r>
          </w:p>
        </w:tc>
        <w:tc>
          <w:tcPr>
            <w:tcW w:w="2268" w:type="dxa"/>
            <w:gridSpan w:val="2"/>
          </w:tcPr>
          <w:p w:rsidR="00F97BC2" w:rsidRDefault="00F81560">
            <w:r>
              <w:rPr>
                <w:rFonts w:hint="eastAsia"/>
              </w:rPr>
              <w:t>电子与测控类相关专业</w:t>
            </w:r>
          </w:p>
        </w:tc>
        <w:tc>
          <w:tcPr>
            <w:tcW w:w="1418" w:type="dxa"/>
            <w:gridSpan w:val="2"/>
          </w:tcPr>
          <w:p w:rsidR="00F97BC2" w:rsidRDefault="00F81560">
            <w:r>
              <w:rPr>
                <w:rFonts w:hint="eastAsia"/>
              </w:rPr>
              <w:t>硕士</w:t>
            </w:r>
          </w:p>
        </w:tc>
        <w:tc>
          <w:tcPr>
            <w:tcW w:w="992" w:type="dxa"/>
          </w:tcPr>
          <w:p w:rsidR="00F97BC2" w:rsidRDefault="00F81560">
            <w:r>
              <w:rPr>
                <w:rFonts w:hint="eastAsia"/>
              </w:rPr>
              <w:t>1</w:t>
            </w:r>
          </w:p>
        </w:tc>
        <w:tc>
          <w:tcPr>
            <w:tcW w:w="2835" w:type="dxa"/>
            <w:vMerge/>
          </w:tcPr>
          <w:p w:rsidR="00F97BC2" w:rsidRDefault="00F97BC2"/>
        </w:tc>
      </w:tr>
      <w:tr w:rsidR="00F97BC2">
        <w:tc>
          <w:tcPr>
            <w:tcW w:w="1384" w:type="dxa"/>
          </w:tcPr>
          <w:p w:rsidR="00F97BC2" w:rsidRDefault="00F81560">
            <w:r>
              <w:rPr>
                <w:rFonts w:hint="eastAsia"/>
              </w:rPr>
              <w:t>POCT</w:t>
            </w:r>
            <w:r>
              <w:rPr>
                <w:rFonts w:hint="eastAsia"/>
              </w:rPr>
              <w:t>荧光免疫层析研</w:t>
            </w:r>
            <w:r>
              <w:rPr>
                <w:rFonts w:hint="eastAsia"/>
              </w:rPr>
              <w:lastRenderedPageBreak/>
              <w:t>究员</w:t>
            </w:r>
          </w:p>
        </w:tc>
        <w:tc>
          <w:tcPr>
            <w:tcW w:w="2268" w:type="dxa"/>
            <w:gridSpan w:val="2"/>
          </w:tcPr>
          <w:p w:rsidR="00F97BC2" w:rsidRDefault="00F81560">
            <w:r>
              <w:rPr>
                <w:rFonts w:hint="eastAsia"/>
              </w:rPr>
              <w:lastRenderedPageBreak/>
              <w:t>高分子化学，有机合成化学，药学，生物，免</w:t>
            </w:r>
            <w:r>
              <w:rPr>
                <w:rFonts w:hint="eastAsia"/>
              </w:rPr>
              <w:lastRenderedPageBreak/>
              <w:t>疫等相关学科</w:t>
            </w:r>
          </w:p>
        </w:tc>
        <w:tc>
          <w:tcPr>
            <w:tcW w:w="1418" w:type="dxa"/>
            <w:gridSpan w:val="2"/>
          </w:tcPr>
          <w:p w:rsidR="00F97BC2" w:rsidRDefault="00F81560">
            <w:r>
              <w:lastRenderedPageBreak/>
              <w:t>硕士</w:t>
            </w:r>
            <w:r>
              <w:rPr>
                <w:rFonts w:hint="eastAsia"/>
              </w:rPr>
              <w:t>/</w:t>
            </w:r>
            <w:r>
              <w:rPr>
                <w:rFonts w:hint="eastAsia"/>
              </w:rPr>
              <w:t>博士</w:t>
            </w:r>
          </w:p>
        </w:tc>
        <w:tc>
          <w:tcPr>
            <w:tcW w:w="992" w:type="dxa"/>
          </w:tcPr>
          <w:p w:rsidR="00F97BC2" w:rsidRDefault="00F81560">
            <w:r>
              <w:rPr>
                <w:rFonts w:hint="eastAsia"/>
              </w:rPr>
              <w:t>1-2</w:t>
            </w:r>
          </w:p>
        </w:tc>
        <w:tc>
          <w:tcPr>
            <w:tcW w:w="2835" w:type="dxa"/>
            <w:vMerge/>
          </w:tcPr>
          <w:p w:rsidR="00F97BC2" w:rsidRDefault="00F97BC2"/>
        </w:tc>
      </w:tr>
      <w:tr w:rsidR="00F97BC2">
        <w:tc>
          <w:tcPr>
            <w:tcW w:w="1384" w:type="dxa"/>
          </w:tcPr>
          <w:p w:rsidR="00F97BC2" w:rsidRDefault="00F81560">
            <w:r>
              <w:rPr>
                <w:rFonts w:hint="eastAsia"/>
              </w:rPr>
              <w:lastRenderedPageBreak/>
              <w:t>微球合成研究员</w:t>
            </w:r>
          </w:p>
        </w:tc>
        <w:tc>
          <w:tcPr>
            <w:tcW w:w="2268" w:type="dxa"/>
            <w:gridSpan w:val="2"/>
          </w:tcPr>
          <w:p w:rsidR="00F97BC2" w:rsidRDefault="00F81560">
            <w:r>
              <w:rPr>
                <w:rFonts w:hint="eastAsia"/>
              </w:rPr>
              <w:t>高分子化学，有机合成化学，药学，生物，免疫等相关学科</w:t>
            </w:r>
          </w:p>
        </w:tc>
        <w:tc>
          <w:tcPr>
            <w:tcW w:w="1418" w:type="dxa"/>
            <w:gridSpan w:val="2"/>
          </w:tcPr>
          <w:p w:rsidR="00F97BC2" w:rsidRDefault="00F81560">
            <w:r>
              <w:t>硕士</w:t>
            </w:r>
            <w:r>
              <w:rPr>
                <w:rFonts w:hint="eastAsia"/>
              </w:rPr>
              <w:t>/</w:t>
            </w:r>
            <w:r>
              <w:rPr>
                <w:rFonts w:hint="eastAsia"/>
              </w:rPr>
              <w:t>博士</w:t>
            </w:r>
          </w:p>
        </w:tc>
        <w:tc>
          <w:tcPr>
            <w:tcW w:w="992" w:type="dxa"/>
          </w:tcPr>
          <w:p w:rsidR="00F97BC2" w:rsidRDefault="00F81560">
            <w:r>
              <w:rPr>
                <w:rFonts w:hint="eastAsia"/>
              </w:rPr>
              <w:t>1-2</w:t>
            </w:r>
          </w:p>
        </w:tc>
        <w:tc>
          <w:tcPr>
            <w:tcW w:w="2835" w:type="dxa"/>
            <w:vMerge/>
          </w:tcPr>
          <w:p w:rsidR="00F97BC2" w:rsidRDefault="00F97BC2"/>
        </w:tc>
      </w:tr>
      <w:tr w:rsidR="00F97BC2">
        <w:tc>
          <w:tcPr>
            <w:tcW w:w="1384" w:type="dxa"/>
          </w:tcPr>
          <w:p w:rsidR="00F97BC2" w:rsidRDefault="00F81560">
            <w:r>
              <w:rPr>
                <w:rFonts w:hint="eastAsia"/>
              </w:rPr>
              <w:t>研发工程师</w:t>
            </w:r>
          </w:p>
        </w:tc>
        <w:tc>
          <w:tcPr>
            <w:tcW w:w="2268" w:type="dxa"/>
            <w:gridSpan w:val="2"/>
          </w:tcPr>
          <w:p w:rsidR="00F97BC2" w:rsidRDefault="00F81560">
            <w:r>
              <w:rPr>
                <w:rFonts w:hint="eastAsia"/>
              </w:rPr>
              <w:t>供热、供燃气、通风</w:t>
            </w:r>
            <w:r>
              <w:rPr>
                <w:rFonts w:hint="eastAsia"/>
              </w:rPr>
              <w:t xml:space="preserve"> </w:t>
            </w:r>
            <w:r>
              <w:rPr>
                <w:rFonts w:hint="eastAsia"/>
              </w:rPr>
              <w:t>及空调工程专业或其他暖通、空调类相关专业</w:t>
            </w:r>
          </w:p>
        </w:tc>
        <w:tc>
          <w:tcPr>
            <w:tcW w:w="1418" w:type="dxa"/>
            <w:gridSpan w:val="2"/>
          </w:tcPr>
          <w:p w:rsidR="00F97BC2" w:rsidRDefault="00F81560">
            <w:r>
              <w:t>硕士</w:t>
            </w:r>
            <w:r>
              <w:rPr>
                <w:rFonts w:hint="eastAsia"/>
              </w:rPr>
              <w:t>/</w:t>
            </w:r>
            <w:r>
              <w:rPr>
                <w:rFonts w:hint="eastAsia"/>
              </w:rPr>
              <w:t>博士</w:t>
            </w:r>
          </w:p>
        </w:tc>
        <w:tc>
          <w:tcPr>
            <w:tcW w:w="992" w:type="dxa"/>
          </w:tcPr>
          <w:p w:rsidR="00F97BC2" w:rsidRDefault="00F81560">
            <w:r>
              <w:rPr>
                <w:rFonts w:hint="eastAsia"/>
              </w:rPr>
              <w:t>2-3</w:t>
            </w:r>
          </w:p>
        </w:tc>
        <w:tc>
          <w:tcPr>
            <w:tcW w:w="2835" w:type="dxa"/>
            <w:vMerge/>
          </w:tcPr>
          <w:p w:rsidR="00F97BC2" w:rsidRDefault="00F97BC2"/>
        </w:tc>
      </w:tr>
      <w:tr w:rsidR="00F97BC2">
        <w:tc>
          <w:tcPr>
            <w:tcW w:w="1384" w:type="dxa"/>
          </w:tcPr>
          <w:p w:rsidR="00F97BC2" w:rsidRDefault="00F81560">
            <w:r>
              <w:rPr>
                <w:rFonts w:hint="eastAsia"/>
              </w:rPr>
              <w:t>android</w:t>
            </w:r>
            <w:r>
              <w:rPr>
                <w:rFonts w:hint="eastAsia"/>
              </w:rPr>
              <w:t>开发工程师；前端开发工程师；</w:t>
            </w:r>
            <w:r>
              <w:rPr>
                <w:rFonts w:hint="eastAsia"/>
              </w:rPr>
              <w:t>java</w:t>
            </w:r>
            <w:r>
              <w:rPr>
                <w:rFonts w:hint="eastAsia"/>
              </w:rPr>
              <w:t>开发工程师；</w:t>
            </w:r>
          </w:p>
        </w:tc>
        <w:tc>
          <w:tcPr>
            <w:tcW w:w="2268" w:type="dxa"/>
            <w:gridSpan w:val="2"/>
          </w:tcPr>
          <w:p w:rsidR="00F97BC2" w:rsidRDefault="00F81560">
            <w:r>
              <w:rPr>
                <w:rFonts w:hint="eastAsia"/>
              </w:rPr>
              <w:t>计算机相关专业</w:t>
            </w:r>
          </w:p>
        </w:tc>
        <w:tc>
          <w:tcPr>
            <w:tcW w:w="1418" w:type="dxa"/>
            <w:gridSpan w:val="2"/>
          </w:tcPr>
          <w:p w:rsidR="00F97BC2" w:rsidRDefault="00F81560">
            <w:r>
              <w:rPr>
                <w:rFonts w:hint="eastAsia"/>
              </w:rPr>
              <w:t>硕士</w:t>
            </w:r>
          </w:p>
        </w:tc>
        <w:tc>
          <w:tcPr>
            <w:tcW w:w="992" w:type="dxa"/>
          </w:tcPr>
          <w:p w:rsidR="00F97BC2" w:rsidRDefault="00F81560">
            <w:r>
              <w:rPr>
                <w:rFonts w:hint="eastAsia"/>
              </w:rPr>
              <w:t>10</w:t>
            </w:r>
          </w:p>
        </w:tc>
        <w:tc>
          <w:tcPr>
            <w:tcW w:w="2835" w:type="dxa"/>
            <w:vMerge/>
          </w:tcPr>
          <w:p w:rsidR="00F97BC2" w:rsidRDefault="00F97BC2"/>
        </w:tc>
      </w:tr>
      <w:tr w:rsidR="00F97BC2">
        <w:tc>
          <w:tcPr>
            <w:tcW w:w="1384" w:type="dxa"/>
          </w:tcPr>
          <w:p w:rsidR="00F97BC2" w:rsidRDefault="00F81560">
            <w:r>
              <w:rPr>
                <w:rFonts w:hint="eastAsia"/>
              </w:rPr>
              <w:t>研发工程师</w:t>
            </w:r>
          </w:p>
        </w:tc>
        <w:tc>
          <w:tcPr>
            <w:tcW w:w="2268" w:type="dxa"/>
            <w:gridSpan w:val="2"/>
          </w:tcPr>
          <w:p w:rsidR="00F97BC2" w:rsidRDefault="00F81560">
            <w:r>
              <w:rPr>
                <w:rFonts w:hint="eastAsia"/>
              </w:rPr>
              <w:t>机械类相关专业</w:t>
            </w:r>
          </w:p>
        </w:tc>
        <w:tc>
          <w:tcPr>
            <w:tcW w:w="1418" w:type="dxa"/>
            <w:gridSpan w:val="2"/>
          </w:tcPr>
          <w:p w:rsidR="00F97BC2" w:rsidRDefault="00F81560">
            <w:r>
              <w:rPr>
                <w:rFonts w:hint="eastAsia"/>
              </w:rPr>
              <w:t>硕士</w:t>
            </w:r>
            <w:r>
              <w:rPr>
                <w:rFonts w:hint="eastAsia"/>
              </w:rPr>
              <w:t>/</w:t>
            </w:r>
            <w:r>
              <w:rPr>
                <w:rFonts w:hint="eastAsia"/>
              </w:rPr>
              <w:t>博士</w:t>
            </w:r>
          </w:p>
        </w:tc>
        <w:tc>
          <w:tcPr>
            <w:tcW w:w="992" w:type="dxa"/>
          </w:tcPr>
          <w:p w:rsidR="00F97BC2" w:rsidRDefault="00F81560">
            <w:r>
              <w:rPr>
                <w:rFonts w:hint="eastAsia"/>
              </w:rPr>
              <w:t>3</w:t>
            </w:r>
          </w:p>
        </w:tc>
        <w:tc>
          <w:tcPr>
            <w:tcW w:w="2835" w:type="dxa"/>
            <w:vMerge/>
          </w:tcPr>
          <w:p w:rsidR="00F97BC2" w:rsidRDefault="00F97BC2"/>
        </w:tc>
      </w:tr>
      <w:tr w:rsidR="00F97BC2">
        <w:tc>
          <w:tcPr>
            <w:tcW w:w="1384" w:type="dxa"/>
          </w:tcPr>
          <w:p w:rsidR="00F97BC2" w:rsidRDefault="00F81560">
            <w:r>
              <w:rPr>
                <w:rFonts w:hint="eastAsia"/>
              </w:rPr>
              <w:t>项目主管</w:t>
            </w:r>
          </w:p>
        </w:tc>
        <w:tc>
          <w:tcPr>
            <w:tcW w:w="2268" w:type="dxa"/>
            <w:gridSpan w:val="2"/>
          </w:tcPr>
          <w:p w:rsidR="00F97BC2" w:rsidRDefault="00F81560">
            <w:r>
              <w:rPr>
                <w:color w:val="262B33"/>
                <w:szCs w:val="21"/>
              </w:rPr>
              <w:t>新闻、理工科</w:t>
            </w:r>
          </w:p>
        </w:tc>
        <w:tc>
          <w:tcPr>
            <w:tcW w:w="1418" w:type="dxa"/>
            <w:gridSpan w:val="2"/>
          </w:tcPr>
          <w:p w:rsidR="00F97BC2" w:rsidRDefault="00F81560">
            <w:r>
              <w:rPr>
                <w:rFonts w:hint="eastAsia"/>
              </w:rPr>
              <w:t>硕士</w:t>
            </w:r>
            <w:r>
              <w:rPr>
                <w:rFonts w:hint="eastAsia"/>
              </w:rPr>
              <w:t>/</w:t>
            </w:r>
            <w:r>
              <w:rPr>
                <w:rFonts w:hint="eastAsia"/>
              </w:rPr>
              <w:t>博士</w:t>
            </w:r>
          </w:p>
        </w:tc>
        <w:tc>
          <w:tcPr>
            <w:tcW w:w="992" w:type="dxa"/>
          </w:tcPr>
          <w:p w:rsidR="00F97BC2" w:rsidRDefault="00F81560">
            <w:r>
              <w:rPr>
                <w:rFonts w:hint="eastAsia"/>
              </w:rPr>
              <w:t>2</w:t>
            </w:r>
          </w:p>
        </w:tc>
        <w:tc>
          <w:tcPr>
            <w:tcW w:w="2835" w:type="dxa"/>
            <w:vMerge/>
          </w:tcPr>
          <w:p w:rsidR="00F97BC2" w:rsidRDefault="00F97BC2"/>
        </w:tc>
      </w:tr>
    </w:tbl>
    <w:p w:rsidR="00F97BC2" w:rsidRDefault="00F97BC2">
      <w:pPr>
        <w:tabs>
          <w:tab w:val="left" w:pos="2466"/>
        </w:tabs>
        <w:rPr>
          <w:rFonts w:ascii="黑体" w:eastAsia="黑体" w:hAnsi="黑体"/>
          <w:color w:val="000000"/>
          <w:sz w:val="44"/>
          <w:szCs w:val="44"/>
        </w:rPr>
      </w:pPr>
    </w:p>
    <w:sectPr w:rsidR="00F97BC2" w:rsidSect="00F97BC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978" w:rsidRDefault="00354978" w:rsidP="00F97BC2">
      <w:pPr>
        <w:spacing w:line="240" w:lineRule="auto"/>
      </w:pPr>
      <w:r>
        <w:separator/>
      </w:r>
    </w:p>
  </w:endnote>
  <w:endnote w:type="continuationSeparator" w:id="0">
    <w:p w:rsidR="00354978" w:rsidRDefault="00354978" w:rsidP="00F97B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97B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5"/>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5"/>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978" w:rsidRDefault="00354978" w:rsidP="00F97BC2">
      <w:pPr>
        <w:spacing w:line="240" w:lineRule="auto"/>
      </w:pPr>
      <w:r>
        <w:separator/>
      </w:r>
    </w:p>
  </w:footnote>
  <w:footnote w:type="continuationSeparator" w:id="0">
    <w:p w:rsidR="00354978" w:rsidRDefault="00354978" w:rsidP="00F97B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pPr>
    <w:r>
      <w:rPr>
        <w:rFonts w:hint="eastAsia"/>
      </w:rPr>
      <w:t>展位安排表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rPr>
        <w:rFonts w:ascii="宋体" w:hAnsi="宋体" w:cs="宋体"/>
      </w:rPr>
    </w:pPr>
    <w:r>
      <w:rPr>
        <w:rFonts w:ascii="宋体" w:hAnsi="宋体" w:cs="宋体" w:hint="eastAsia"/>
      </w:rPr>
      <w:t>展位安排表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pPr>
    <w:r>
      <w:rPr>
        <w:rFonts w:hint="eastAsia"/>
      </w:rPr>
      <w:t>展位安排表</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rPr>
        <w:rFonts w:ascii="宋体" w:hAnsi="宋体" w:cs="宋体"/>
      </w:rPr>
    </w:pPr>
    <w:r>
      <w:rPr>
        <w:rFonts w:ascii="宋体" w:hAnsi="宋体" w:cs="宋体" w:hint="eastAsia"/>
      </w:rPr>
      <w:t>展位安排表</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pPr>
    <w:r>
      <w:rPr>
        <w:rFonts w:hint="eastAsia"/>
      </w:rPr>
      <w:t>岗位需求信息表</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C2" w:rsidRDefault="00F81560">
    <w:pPr>
      <w:pStyle w:val="a6"/>
      <w:pBdr>
        <w:bottom w:val="single" w:sz="4" w:space="1" w:color="auto"/>
      </w:pBdr>
      <w:jc w:val="right"/>
      <w:rPr>
        <w:rFonts w:ascii="宋体" w:hAnsi="宋体" w:cs="宋体"/>
      </w:rPr>
    </w:pPr>
    <w:r>
      <w:rPr>
        <w:rFonts w:hint="eastAsia"/>
      </w:rPr>
      <w:t>岗位需求信息表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71E27C"/>
    <w:multiLevelType w:val="singleLevel"/>
    <w:tmpl w:val="E571E27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bordersDoNotSurroundHeader/>
  <w:bordersDoNotSurroundFooter/>
  <w:hideSpellingErrors/>
  <w:defaultTabStop w:val="420"/>
  <w:drawingGridVerticalSpacing w:val="156"/>
  <w:noPunctuationKerning/>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BB37DD"/>
    <w:rsid w:val="00077A2F"/>
    <w:rsid w:val="00354978"/>
    <w:rsid w:val="00704018"/>
    <w:rsid w:val="00E63CA8"/>
    <w:rsid w:val="00F81560"/>
    <w:rsid w:val="00F97BC2"/>
    <w:rsid w:val="01DE2EEF"/>
    <w:rsid w:val="1F2E58FA"/>
    <w:rsid w:val="33F67BBA"/>
    <w:rsid w:val="35201F36"/>
    <w:rsid w:val="51562C92"/>
    <w:rsid w:val="576B0B08"/>
    <w:rsid w:val="57BB37DD"/>
    <w:rsid w:val="59602CF7"/>
    <w:rsid w:val="5EA848CC"/>
    <w:rsid w:val="626F2BC5"/>
    <w:rsid w:val="641D1361"/>
    <w:rsid w:val="70CD200C"/>
    <w:rsid w:val="78491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3"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nhideWhenUsed="1" w:qFormat="1"/>
    <w:lsdException w:name="header" w:uiPriority="3" w:qFormat="1"/>
    <w:lsdException w:name="footer" w:uiPriority="3"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uiPriority="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3"/>
    <w:qFormat/>
    <w:rsid w:val="00F97BC2"/>
    <w:pPr>
      <w:spacing w:line="360" w:lineRule="auto"/>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F97BC2"/>
    <w:pPr>
      <w:ind w:firstLineChars="200" w:firstLine="420"/>
    </w:pPr>
  </w:style>
  <w:style w:type="paragraph" w:styleId="a4">
    <w:name w:val="Body Text"/>
    <w:basedOn w:val="a"/>
    <w:qFormat/>
    <w:rsid w:val="00F97BC2"/>
    <w:pPr>
      <w:spacing w:line="440" w:lineRule="exact"/>
    </w:pPr>
    <w:rPr>
      <w:rFonts w:eastAsia="仿宋_GB2312"/>
      <w:sz w:val="28"/>
    </w:rPr>
  </w:style>
  <w:style w:type="paragraph" w:styleId="3">
    <w:name w:val="toc 3"/>
    <w:basedOn w:val="a"/>
    <w:next w:val="a"/>
    <w:uiPriority w:val="39"/>
    <w:qFormat/>
    <w:rsid w:val="00F97BC2"/>
    <w:pPr>
      <w:tabs>
        <w:tab w:val="right" w:leader="middleDot" w:pos="9060"/>
      </w:tabs>
      <w:ind w:leftChars="400" w:left="400"/>
    </w:pPr>
    <w:rPr>
      <w:sz w:val="24"/>
    </w:rPr>
  </w:style>
  <w:style w:type="paragraph" w:styleId="a5">
    <w:name w:val="footer"/>
    <w:basedOn w:val="a"/>
    <w:uiPriority w:val="3"/>
    <w:qFormat/>
    <w:rsid w:val="00F97BC2"/>
    <w:pPr>
      <w:tabs>
        <w:tab w:val="center" w:pos="4153"/>
        <w:tab w:val="right" w:pos="8306"/>
      </w:tabs>
      <w:snapToGrid w:val="0"/>
      <w:spacing w:line="240" w:lineRule="auto"/>
      <w:jc w:val="center"/>
    </w:pPr>
    <w:rPr>
      <w:szCs w:val="18"/>
    </w:rPr>
  </w:style>
  <w:style w:type="paragraph" w:styleId="a6">
    <w:name w:val="header"/>
    <w:basedOn w:val="a"/>
    <w:uiPriority w:val="3"/>
    <w:qFormat/>
    <w:rsid w:val="00F97BC2"/>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
    <w:next w:val="a"/>
    <w:uiPriority w:val="39"/>
    <w:qFormat/>
    <w:rsid w:val="00F97BC2"/>
    <w:pPr>
      <w:tabs>
        <w:tab w:val="left" w:pos="0"/>
        <w:tab w:val="right" w:leader="middleDot" w:pos="9059"/>
      </w:tabs>
    </w:pPr>
    <w:rPr>
      <w:rFonts w:eastAsia="黑体"/>
      <w:sz w:val="24"/>
    </w:rPr>
  </w:style>
  <w:style w:type="paragraph" w:styleId="a7">
    <w:name w:val="Subtitle"/>
    <w:basedOn w:val="a"/>
    <w:next w:val="a"/>
    <w:uiPriority w:val="3"/>
    <w:qFormat/>
    <w:rsid w:val="00F97BC2"/>
    <w:pPr>
      <w:jc w:val="center"/>
      <w:outlineLvl w:val="0"/>
    </w:pPr>
    <w:rPr>
      <w:rFonts w:eastAsia="黑体"/>
      <w:b/>
      <w:bCs/>
      <w:kern w:val="28"/>
      <w:sz w:val="32"/>
      <w:szCs w:val="32"/>
    </w:rPr>
  </w:style>
  <w:style w:type="paragraph" w:styleId="2">
    <w:name w:val="toc 2"/>
    <w:basedOn w:val="a"/>
    <w:next w:val="a"/>
    <w:uiPriority w:val="39"/>
    <w:qFormat/>
    <w:rsid w:val="00F97BC2"/>
    <w:pPr>
      <w:tabs>
        <w:tab w:val="right" w:leader="middleDot" w:pos="9059"/>
      </w:tabs>
      <w:ind w:leftChars="200" w:left="200"/>
    </w:pPr>
    <w:rPr>
      <w:sz w:val="24"/>
    </w:rPr>
  </w:style>
  <w:style w:type="paragraph" w:styleId="a8">
    <w:name w:val="Normal (Web)"/>
    <w:basedOn w:val="a"/>
    <w:uiPriority w:val="99"/>
    <w:unhideWhenUsed/>
    <w:qFormat/>
    <w:rsid w:val="00F97BC2"/>
    <w:pPr>
      <w:spacing w:after="150"/>
      <w:jc w:val="left"/>
    </w:pPr>
    <w:rPr>
      <w:rFonts w:ascii="宋体" w:hAnsi="宋体" w:cs="宋体"/>
      <w:sz w:val="24"/>
      <w:szCs w:val="24"/>
    </w:rPr>
  </w:style>
  <w:style w:type="character" w:styleId="a9">
    <w:name w:val="page number"/>
    <w:basedOn w:val="a0"/>
    <w:uiPriority w:val="99"/>
    <w:qFormat/>
    <w:rsid w:val="00F97BC2"/>
    <w:rPr>
      <w:rFonts w:cs="Times New Roman"/>
    </w:rPr>
  </w:style>
  <w:style w:type="character" w:styleId="aa">
    <w:name w:val="Hyperlink"/>
    <w:uiPriority w:val="99"/>
    <w:unhideWhenUsed/>
    <w:qFormat/>
    <w:rsid w:val="00F97BC2"/>
    <w:rPr>
      <w:color w:val="0000FF"/>
      <w:u w:val="single"/>
    </w:rPr>
  </w:style>
  <w:style w:type="table" w:styleId="ab">
    <w:name w:val="Table Grid"/>
    <w:basedOn w:val="a1"/>
    <w:qFormat/>
    <w:rsid w:val="00F97B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F97BC2"/>
    <w:rPr>
      <w:rFonts w:ascii="Times New Roman" w:eastAsia="宋体" w:hAnsi="Times New Roman" w:cs="Times New Roman"/>
    </w:rPr>
  </w:style>
  <w:style w:type="paragraph" w:styleId="ac">
    <w:name w:val="Balloon Text"/>
    <w:basedOn w:val="a"/>
    <w:link w:val="Char"/>
    <w:rsid w:val="00704018"/>
    <w:pPr>
      <w:spacing w:line="240" w:lineRule="auto"/>
    </w:pPr>
    <w:rPr>
      <w:sz w:val="18"/>
      <w:szCs w:val="18"/>
    </w:rPr>
  </w:style>
  <w:style w:type="character" w:customStyle="1" w:styleId="Char">
    <w:name w:val="批注框文本 Char"/>
    <w:basedOn w:val="a0"/>
    <w:link w:val="ac"/>
    <w:rsid w:val="007040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bayirubber.com/" TargetMode="External"/><Relationship Id="rId3" Type="http://schemas.openxmlformats.org/officeDocument/2006/relationships/numbering" Target="numbering.xml"/><Relationship Id="rId21" Type="http://schemas.openxmlformats.org/officeDocument/2006/relationships/hyperlink" Target="mailto:tzsgryyrsk@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zzxyrcb@163.com" TargetMode="External"/><Relationship Id="rId25" Type="http://schemas.openxmlformats.org/officeDocument/2006/relationships/hyperlink" Target="mailto:sdxsrsb@163.com"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tzfyzg@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zclmhr@sinomatech.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zszx201105@126.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aike.so.com/doc/1448819-1531536.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y5514051@126.co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textDirection val="V_L2R_D2U_T"/>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6A76C-992E-4456-BDCE-1CE69FCC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78</Pages>
  <Words>6722</Words>
  <Characters>38322</Characters>
  <Application>Microsoft Office Word</Application>
  <DocSecurity>0</DocSecurity>
  <Lines>319</Lines>
  <Paragraphs>89</Paragraphs>
  <ScaleCrop>false</ScaleCrop>
  <Company>微软中国</Company>
  <LinksUpToDate>false</LinksUpToDate>
  <CharactersWithSpaces>44955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2018-11-25T03:59:00Z</dcterms:created>
  <dcterms:modified xsi:type="dcterms:W3CDTF">2018-12-03T00:57:00Z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